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94392" w14:textId="67E95C73" w:rsidR="00336894" w:rsidRPr="00953F47" w:rsidRDefault="00F83887" w:rsidP="00336894">
      <w:pPr>
        <w:tabs>
          <w:tab w:val="left" w:pos="567"/>
        </w:tabs>
        <w:contextualSpacing/>
        <w:rPr>
          <w:rFonts w:ascii="Arial" w:hAnsi="Arial" w:cs="Arial"/>
          <w:b/>
          <w:bCs/>
          <w:sz w:val="20"/>
          <w:szCs w:val="20"/>
          <w:lang w:val="lt-LT"/>
        </w:rPr>
      </w:pPr>
      <w:r w:rsidRPr="00953F47">
        <w:rPr>
          <w:rFonts w:ascii="Arial" w:hAnsi="Arial" w:cs="Arial"/>
          <w:b/>
          <w:bCs/>
          <w:sz w:val="20"/>
          <w:szCs w:val="20"/>
          <w:lang w:val="lt-LT"/>
        </w:rPr>
        <w:t>Palyginamosios Prekių a</w:t>
      </w:r>
      <w:r w:rsidR="00336894" w:rsidRPr="00953F47">
        <w:rPr>
          <w:rFonts w:ascii="Arial" w:hAnsi="Arial" w:cs="Arial"/>
          <w:b/>
          <w:bCs/>
          <w:sz w:val="20"/>
          <w:szCs w:val="20"/>
          <w:lang w:val="lt-LT"/>
        </w:rPr>
        <w:t>titikties techninės specifikacijos reikalavimams lentelė</w:t>
      </w:r>
      <w:r w:rsidR="00D82216" w:rsidRPr="00953F47">
        <w:rPr>
          <w:rFonts w:ascii="Arial" w:hAnsi="Arial" w:cs="Arial"/>
          <w:b/>
          <w:bCs/>
          <w:sz w:val="20"/>
          <w:szCs w:val="20"/>
          <w:lang w:val="lt-LT"/>
        </w:rPr>
        <w:t>s</w:t>
      </w:r>
      <w:r w:rsidR="00336894" w:rsidRPr="00953F47">
        <w:rPr>
          <w:rFonts w:ascii="Arial" w:hAnsi="Arial" w:cs="Arial"/>
          <w:b/>
          <w:bCs/>
          <w:sz w:val="20"/>
          <w:szCs w:val="20"/>
          <w:lang w:val="lt-LT"/>
        </w:rPr>
        <w:t>:</w:t>
      </w:r>
    </w:p>
    <w:p w14:paraId="1BE8A87A" w14:textId="77777777" w:rsidR="00D82216" w:rsidRPr="00953F47" w:rsidRDefault="00D82216" w:rsidP="00336894">
      <w:pPr>
        <w:tabs>
          <w:tab w:val="left" w:pos="567"/>
        </w:tabs>
        <w:contextualSpacing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9335994" w14:textId="4A300BFF" w:rsidR="00D82216" w:rsidRPr="00953F47" w:rsidRDefault="00D82216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t>Prekės, kuri turės būti įrengta Objekte 1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1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59521C24" w14:textId="7DF6C79A" w:rsidR="00336894" w:rsidRPr="00953F47" w:rsidRDefault="00D82216" w:rsidP="00336894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953F47">
        <w:rPr>
          <w:rFonts w:ascii="Arial" w:hAnsi="Arial" w:cs="Arial"/>
          <w:sz w:val="20"/>
          <w:szCs w:val="20"/>
          <w:lang w:val="lt-LT"/>
        </w:rPr>
        <w:t>1</w:t>
      </w:r>
      <w:r w:rsidR="00336894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BB4370" w:rsidRPr="00953F47" w14:paraId="4408C0F7" w14:textId="77777777" w:rsidTr="003E535F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7505DC4A" w14:textId="7059BA02" w:rsidR="00BB4370" w:rsidRPr="00953F47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7CE0E8EF" w14:textId="435BCC34" w:rsidR="00BB4370" w:rsidRPr="00953F47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5B5501F3" w14:textId="3AC98DF3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059F1C2E" w14:textId="506EFA4F" w:rsidR="00BB4370" w:rsidRPr="00953F47" w:rsidRDefault="00AA22A8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BB4370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BB4370" w:rsidRPr="0051731F" w14:paraId="7F6D66EF" w14:textId="2DFA8A88" w:rsidTr="003E535F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6AE4EB0" w14:textId="7EED4AC1" w:rsidR="00BB4370" w:rsidRPr="00953F47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580D7FE4" w14:textId="16833A2F" w:rsidR="00BB4370" w:rsidRPr="00953F47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18F03262" w14:textId="51B8D4D3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51C9AA4C" w14:textId="02551E81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Atitikimą </w:t>
            </w:r>
            <w:r w:rsidR="00ED7ED6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Pirkimo techninės specifikacijos reikalavimams </w:t>
            </w: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patvirtinanti </w:t>
            </w:r>
            <w:r w:rsidR="00A918A3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te</w:t>
            </w:r>
            <w:r w:rsidR="00F84F58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chninio </w:t>
            </w: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parametro reikšmė</w:t>
            </w:r>
          </w:p>
        </w:tc>
        <w:tc>
          <w:tcPr>
            <w:tcW w:w="4961" w:type="dxa"/>
            <w:gridSpan w:val="2"/>
          </w:tcPr>
          <w:p w14:paraId="7FA1414B" w14:textId="3B40DD2C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Nuoroda į pasiūlymo dokumentus (prisegto failo pavadinimas, psl. Nr. ar vieta, kuriame yra nurodyta reikalaujama </w:t>
            </w:r>
            <w:r w:rsidR="00653913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techninio </w:t>
            </w: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parametro reikšmė)</w:t>
            </w:r>
          </w:p>
        </w:tc>
      </w:tr>
      <w:tr w:rsidR="00BB4370" w:rsidRPr="00953F47" w14:paraId="66587E35" w14:textId="6852DBCC" w:rsidTr="003E535F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16601399" w14:textId="2E1E391B" w:rsidR="00BB4370" w:rsidRPr="00953F47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EDC84FB" w14:textId="20350C1B" w:rsidR="00BB4370" w:rsidRPr="00953F47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6CE69E6C" w14:textId="2CCF1A69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2DF53288" w14:textId="4DD62ED2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08CF870B" w14:textId="16EB4019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4DC6FD32" w14:textId="45D7E477" w:rsidR="00BB4370" w:rsidRPr="00953F47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653913" w:rsidRPr="00953F47" w14:paraId="54E1FF4E" w14:textId="77777777" w:rsidTr="0051731F">
        <w:trPr>
          <w:trHeight w:hRule="exact" w:val="399"/>
        </w:trPr>
        <w:tc>
          <w:tcPr>
            <w:tcW w:w="980" w:type="dxa"/>
            <w:shd w:val="clear" w:color="auto" w:fill="E7E6E6" w:themeFill="background2"/>
            <w:vAlign w:val="center"/>
          </w:tcPr>
          <w:p w14:paraId="4D379266" w14:textId="7D0C48F8" w:rsidR="00653913" w:rsidRPr="00953F47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67F833DC" w14:textId="5B58590A" w:rsidR="00653913" w:rsidRPr="00953F47" w:rsidRDefault="00653913" w:rsidP="00653913">
            <w:pPr>
              <w:tabs>
                <w:tab w:val="left" w:pos="567"/>
              </w:tabs>
              <w:jc w:val="center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37EA72D6" w14:textId="675CB3B7" w:rsidR="00653913" w:rsidRPr="00953F47" w:rsidRDefault="00653913" w:rsidP="0065391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8445582" w14:textId="6A676093" w:rsidR="00653913" w:rsidRPr="00953F47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09126EE" w14:textId="1AF0D33A" w:rsidR="00653913" w:rsidRPr="00953F47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4B8F55F9" w14:textId="23E41A29" w:rsidR="00653913" w:rsidRPr="00953F47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82216" w:rsidRPr="00953F47" w14:paraId="354DE2F3" w14:textId="65EC4A11" w:rsidTr="003E535F">
        <w:trPr>
          <w:trHeight w:hRule="exact" w:val="651"/>
        </w:trPr>
        <w:tc>
          <w:tcPr>
            <w:tcW w:w="980" w:type="dxa"/>
            <w:vAlign w:val="center"/>
          </w:tcPr>
          <w:p w14:paraId="6BEEA386" w14:textId="328924BC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3D043794" w14:textId="6935EF04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65D4F1D2" w14:textId="551F5E91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4DFCF7B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CB9B585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4E26563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105391" w:rsidRPr="00953F47" w14:paraId="5858A775" w14:textId="6C58606D" w:rsidTr="008A1266">
        <w:trPr>
          <w:trHeight w:hRule="exact" w:val="1609"/>
        </w:trPr>
        <w:tc>
          <w:tcPr>
            <w:tcW w:w="980" w:type="dxa"/>
            <w:vAlign w:val="center"/>
          </w:tcPr>
          <w:p w14:paraId="08086011" w14:textId="5889091C" w:rsidR="00105391" w:rsidRPr="00953F47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445A3335" w14:textId="58209E89" w:rsidR="00105391" w:rsidRPr="00953F47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</w:t>
            </w:r>
            <w:r w:rsidR="00D1313C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/ </w:t>
            </w:r>
            <w:r w:rsidR="00E76C83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betono</w:t>
            </w:r>
            <w:r w:rsidR="00731C64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</w:t>
            </w:r>
            <w:r w:rsidR="00D1313C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aikštelė </w:t>
            </w:r>
            <w:r w:rsidR="00C06E67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pastatymui. Suprojektuojama ir į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rengiama Įranga 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demontuojant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esamą 8,7x10,7 metrų pamatą ir įrengiant naujai reikiamo dydžio aikštel</w:t>
            </w:r>
            <w:r w:rsidR="00731C64" w:rsidRPr="00953F47">
              <w:rPr>
                <w:rFonts w:ascii="Arial" w:hAnsi="Arial" w:cs="Arial"/>
                <w:sz w:val="20"/>
                <w:szCs w:val="20"/>
                <w:lang w:val="lt-LT"/>
              </w:rPr>
              <w:t>ę (</w:t>
            </w:r>
            <w:proofErr w:type="spellStart"/>
            <w:r w:rsidR="00731C64" w:rsidRPr="00953F47">
              <w:rPr>
                <w:rFonts w:ascii="Arial" w:hAnsi="Arial" w:cs="Arial"/>
                <w:sz w:val="20"/>
                <w:szCs w:val="20"/>
                <w:lang w:val="lt-LT"/>
              </w:rPr>
              <w:t>es</w:t>
            </w:r>
            <w:proofErr w:type="spellEnd"/>
            <w:r w:rsidR="00731C64" w:rsidRPr="00953F47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. Žiūrėti TS priedą Nr.2.</w:t>
            </w:r>
          </w:p>
        </w:tc>
        <w:tc>
          <w:tcPr>
            <w:tcW w:w="3260" w:type="dxa"/>
            <w:vAlign w:val="center"/>
          </w:tcPr>
          <w:p w14:paraId="536B5996" w14:textId="3C5B2156" w:rsidR="00105391" w:rsidRPr="00953F47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FCB6758" w14:textId="77777777" w:rsidR="00105391" w:rsidRPr="00953F47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C90966D" w14:textId="16B843C6" w:rsidR="00105391" w:rsidRPr="00953F47" w:rsidRDefault="00105391" w:rsidP="008A1266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15783128" w14:textId="331936EF" w:rsidR="00105391" w:rsidRPr="00953F47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82216" w:rsidRPr="00953F47" w14:paraId="26FA41E6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69D2003C" w14:textId="53D04085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385FDFA7" w14:textId="2488F1A5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5113EC0C" w14:textId="34AB181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04537529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0C24F7C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6FF44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4397C633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0789DE5E" w14:textId="21371AAA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4F2472C5" w14:textId="22C7F955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4453D95D" w14:textId="6CB4F696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≥ 1820 kWh </w:t>
            </w:r>
          </w:p>
        </w:tc>
        <w:tc>
          <w:tcPr>
            <w:tcW w:w="2268" w:type="dxa"/>
          </w:tcPr>
          <w:p w14:paraId="5FC6B0E8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47D923D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06025D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5C02FB7E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193DA455" w14:textId="4B459066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6CD60853" w14:textId="7564C7FC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6A0A41E0" w14:textId="3658F32D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440 kW (AC pusėje)</w:t>
            </w:r>
          </w:p>
        </w:tc>
        <w:tc>
          <w:tcPr>
            <w:tcW w:w="2268" w:type="dxa"/>
          </w:tcPr>
          <w:p w14:paraId="268E139B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392E3FF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5417A71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440385B4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6091A5ED" w14:textId="07EE3B05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4E975F58" w14:textId="0D75DD18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2031A28A" w14:textId="34D0D2B4" w:rsidR="00D82216" w:rsidRPr="00953F47" w:rsidRDefault="00E74EEE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6/</w:t>
            </w:r>
            <w:r w:rsidR="00D82216"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="00D82216"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2B354D5E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6E5E2B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C368E7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4FA29BDD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33D362A0" w14:textId="4839E5EC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4F7B5696" w14:textId="5243A49F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9B596C0" w14:textId="080F51F0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566530EB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3129A2A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BB0FB38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CA503A" w:rsidRPr="00953F47" w14:paraId="77F7082B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3B4BBA66" w14:textId="1CBCBCFF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633A9FD6" w14:textId="5C007611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Suderinamumas esama saulės elektrinės, ORC sistema su ABB valdikliais bei įrengta TSPĮ įranga „SIMATIC S7–1200“ sukonfigūruota UAB „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 Žiūrėti TS priedą Nr.1.</w:t>
            </w:r>
          </w:p>
        </w:tc>
        <w:tc>
          <w:tcPr>
            <w:tcW w:w="3260" w:type="dxa"/>
            <w:vAlign w:val="center"/>
          </w:tcPr>
          <w:p w14:paraId="5B12CB34" w14:textId="4919ECF4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7B0A6A65" w14:textId="77777777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9A0A318" w14:textId="3846D60A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29DBA0C" w14:textId="108E01E5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CA503A" w:rsidRPr="00953F47" w14:paraId="265EF87F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19CD8AAF" w14:textId="1ABA5C78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3410" w:type="dxa"/>
            <w:vAlign w:val="center"/>
          </w:tcPr>
          <w:p w14:paraId="7D4E223A" w14:textId="02A41FD1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elektrinę, ORC įrenginį ir Kaupiklį vienoje sistemoje</w:t>
            </w:r>
          </w:p>
        </w:tc>
        <w:tc>
          <w:tcPr>
            <w:tcW w:w="3260" w:type="dxa"/>
            <w:vAlign w:val="center"/>
          </w:tcPr>
          <w:p w14:paraId="3984164A" w14:textId="6D6539DD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1B57DB3E" w14:textId="77777777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482A282" w14:textId="73C137B1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72A1058D" w14:textId="568264E1" w:rsidR="00CA503A" w:rsidRPr="00953F47" w:rsidRDefault="00CA503A" w:rsidP="00CA503A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2663DB1D" w14:textId="77777777" w:rsidR="00F21D83" w:rsidRPr="00953F47" w:rsidRDefault="00F21D83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</w:p>
    <w:p w14:paraId="3DF68767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br w:type="page"/>
      </w:r>
    </w:p>
    <w:p w14:paraId="080B92C6" w14:textId="30490FDA" w:rsidR="00D82216" w:rsidRPr="00953F47" w:rsidRDefault="00D82216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2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2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3F0A5852" w14:textId="2DE61850" w:rsidR="00D82216" w:rsidRPr="00953F47" w:rsidRDefault="002F55A8" w:rsidP="00D82216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2</w:t>
      </w:r>
      <w:r w:rsidR="00D82216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82216" w:rsidRPr="00953F47" w14:paraId="7104539D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0AEB29F1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7AB4C875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047B1C68" w14:textId="77777777" w:rsidR="00D82216" w:rsidRPr="00953F47" w:rsidRDefault="00D82216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01FD647A" w14:textId="3C9F6F42" w:rsidR="00D82216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82216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33152154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4E08B030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3E5BFF79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6A649D38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30F06C80" w14:textId="1AF2FC40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127F2758" w14:textId="073CCBDD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688DC361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4CAC5C7F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0B654AD5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47F486EC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0AE8F8C2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269BE8F8" w14:textId="031BD80F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4645384D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3EC6E5BC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27B0FB69" w14:textId="0BF2BAED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4BA9B639" w14:textId="79F9DDF3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48C082B2" w14:textId="01C4BAE7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C62C646" w14:textId="7342DAB3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145D3C94" w14:textId="66CCFA5E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57E9C8BD" w14:textId="05429539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82216" w:rsidRPr="00953F47" w14:paraId="7FB515B4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218D3F2D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2BD5A25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75380B24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02104BC8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637FA1E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C832F28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731C64" w:rsidRPr="00953F47" w14:paraId="00E8B5AA" w14:textId="77777777" w:rsidTr="00731C64">
        <w:trPr>
          <w:trHeight w:hRule="exact" w:val="597"/>
        </w:trPr>
        <w:tc>
          <w:tcPr>
            <w:tcW w:w="980" w:type="dxa"/>
            <w:vAlign w:val="center"/>
          </w:tcPr>
          <w:p w14:paraId="610E841D" w14:textId="77777777" w:rsidR="00731C64" w:rsidRPr="00953F47" w:rsidRDefault="00731C64" w:rsidP="00731C6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04EF31C4" w14:textId="0AF0EB56" w:rsidR="00731C64" w:rsidRPr="00953F47" w:rsidRDefault="00731C64" w:rsidP="00731C64">
            <w:pPr>
              <w:tabs>
                <w:tab w:val="left" w:pos="567"/>
              </w:tabs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</w:t>
            </w:r>
            <w:r w:rsidR="00E76C83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betono 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aikštelė </w:t>
            </w:r>
            <w:r w:rsidR="00C06E67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6754EEE3" w14:textId="77777777" w:rsidR="00731C64" w:rsidRPr="00953F47" w:rsidRDefault="00731C64" w:rsidP="00731C6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05D6DA1" w14:textId="77777777" w:rsidR="00731C64" w:rsidRPr="00953F47" w:rsidRDefault="00731C64" w:rsidP="00731C6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B439A4B" w14:textId="737A7217" w:rsidR="00731C64" w:rsidRPr="00953F47" w:rsidRDefault="00731C64" w:rsidP="00731C6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4B832329" w14:textId="3B77C45B" w:rsidR="00731C64" w:rsidRPr="00953F47" w:rsidRDefault="00731C64" w:rsidP="00731C6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82216" w:rsidRPr="00953F47" w14:paraId="68CDFBBA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A8DDF18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2FB49F98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3F5B639C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300925E6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9FFB44E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1B506AE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0762586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13F0974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2A5A7CC9" w14:textId="6C1671AE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6C71F618" w14:textId="7FD3BACA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96 kWh</w:t>
            </w:r>
          </w:p>
        </w:tc>
        <w:tc>
          <w:tcPr>
            <w:tcW w:w="2268" w:type="dxa"/>
          </w:tcPr>
          <w:p w14:paraId="6AFAF71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8E54D39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FD05BE6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50B3F9EB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2E54233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10298AE0" w14:textId="5AB3BB23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24C17FE1" w14:textId="0D71A443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2E539FAC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9216785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18D3194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175F96FC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3878FA7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229EC6FF" w14:textId="22B95160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4044E97F" w14:textId="00263B78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2EBE8434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DE29B47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96BCB35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82216" w:rsidRPr="00953F47" w14:paraId="12EC182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92FF625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5002D6E9" w14:textId="60D09E0E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17FB90F3" w14:textId="13833C2F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28F467C3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33D6122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4C41F28" w14:textId="77777777" w:rsidR="00D82216" w:rsidRPr="00953F47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3E5F99" w:rsidRPr="00953F47" w14:paraId="0EA19161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066742C0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4278642A" w14:textId="0DCF2764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</w:rPr>
              <w:t>Žiūrėti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</w:rPr>
              <w:t xml:space="preserve"> TS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</w:rPr>
              <w:t>priedą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</w:rPr>
              <w:t xml:space="preserve"> Nr.1.</w:t>
            </w:r>
          </w:p>
        </w:tc>
        <w:tc>
          <w:tcPr>
            <w:tcW w:w="3260" w:type="dxa"/>
            <w:vAlign w:val="center"/>
          </w:tcPr>
          <w:p w14:paraId="1FA783BD" w14:textId="2FC1DFB1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7875B363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66FD2FA" w14:textId="6904F0BE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1AFD9DF5" w14:textId="46C33A91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3E5F99" w:rsidRPr="00953F47" w14:paraId="510C7004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6752F3C1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745E11D2" w14:textId="51787963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57DE95E8" w14:textId="43E6190E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1129BF6C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9A1596B" w14:textId="7D948BC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DF026C8" w14:textId="4AAAAE75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5CA5ABC8" w14:textId="77777777" w:rsidR="00BB4370" w:rsidRPr="00953F47" w:rsidRDefault="00BB4370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7148987F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lastRenderedPageBreak/>
        <w:br w:type="page"/>
      </w:r>
    </w:p>
    <w:p w14:paraId="5502FDAE" w14:textId="7DF1EC58" w:rsidR="00D82216" w:rsidRPr="00953F47" w:rsidRDefault="00D82216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3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3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6ECAE76F" w14:textId="75095DB3" w:rsidR="00D82216" w:rsidRPr="00953F47" w:rsidRDefault="002F55A8" w:rsidP="00D82216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3</w:t>
      </w:r>
      <w:r w:rsidR="00D82216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82216" w:rsidRPr="00953F47" w14:paraId="328E9EC1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791D6FDA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7958F900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65556A1C" w14:textId="77777777" w:rsidR="00D82216" w:rsidRPr="00953F47" w:rsidRDefault="00D82216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18D4B0C8" w14:textId="6F95AB01" w:rsidR="00D82216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82216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0421ECCB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246D3180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0C10B7BF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7865CF5C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74D0E65E" w14:textId="4333A550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0D229E5C" w14:textId="25BF238E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22D7ADDE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2485D228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3CDC1B07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6305B4DB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6CF8232D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066A6B97" w14:textId="105D12F6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3BAE253F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2E8FB009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5451129C" w14:textId="7BFBED99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4543D0B9" w14:textId="0AD6F4F4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55AB322E" w14:textId="737FFD8B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3B0FAE9" w14:textId="102EB396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7967B35" w14:textId="6AAC3F28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430193CB" w14:textId="2C957CB9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82216" w:rsidRPr="00953F47" w14:paraId="34895318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4735D82B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77B2BE23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1F3540B9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5900C45C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D79DE62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7550ABB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E76C83" w:rsidRPr="00953F47" w14:paraId="0CDCE20F" w14:textId="77777777" w:rsidTr="00D1313C">
        <w:trPr>
          <w:trHeight w:hRule="exact" w:val="597"/>
        </w:trPr>
        <w:tc>
          <w:tcPr>
            <w:tcW w:w="980" w:type="dxa"/>
            <w:vAlign w:val="center"/>
          </w:tcPr>
          <w:p w14:paraId="13458B2D" w14:textId="7777777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6DF8ED73" w14:textId="6C9FC59E" w:rsidR="00E76C83" w:rsidRPr="00953F47" w:rsidRDefault="00E76C83" w:rsidP="00E76C83">
            <w:pPr>
              <w:tabs>
                <w:tab w:val="left" w:pos="567"/>
              </w:tabs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C06E67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01BA4626" w14:textId="7777777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6221CC89" w14:textId="7777777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5B08E78" w14:textId="330B901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1567540" w14:textId="5DA38424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82216" w:rsidRPr="00953F47" w14:paraId="18C8F4E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0D909B5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71561754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0EC9E2A9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72092BA8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4DCCA0F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5408F5F" w14:textId="77777777" w:rsidR="00D82216" w:rsidRPr="00953F47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779C2FB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067D6AC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5AA36A63" w14:textId="542A8B9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4A353301" w14:textId="723AA4A6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96 kWh</w:t>
            </w:r>
          </w:p>
        </w:tc>
        <w:tc>
          <w:tcPr>
            <w:tcW w:w="2268" w:type="dxa"/>
          </w:tcPr>
          <w:p w14:paraId="75F27B70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2765BD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1AF27F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2D8881D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DDFD0FB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4E6101ED" w14:textId="69B82538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7A93CBA4" w14:textId="2C29EA1D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12F85E06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D3BC10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8681F60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15C8CA15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8E8DD87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4887837F" w14:textId="30E18A86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11CC77DB" w14:textId="32ECB54B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6C1EC26E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315E6C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A443598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3C15323E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2FD548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5B9FC0A3" w14:textId="4B379DE2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1AAE1D03" w14:textId="2D2E34F9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249BAFDE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3B69ED6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FF81A4A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3E5F99" w:rsidRPr="00953F47" w14:paraId="2A0A5456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1435588E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5D9305DE" w14:textId="4B83E178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 </w:t>
            </w:r>
            <w:r w:rsidRPr="00B0154E">
              <w:rPr>
                <w:rFonts w:ascii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6C54FE05" w14:textId="0F949E21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13A206FF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9F31DCF" w14:textId="06DA49FA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ECB5862" w14:textId="6D0CBCD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3E5F99" w:rsidRPr="00953F47" w14:paraId="5962070A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69522B93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105E996C" w14:textId="65E87F90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183070BF" w14:textId="0161C6DD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1561FED2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B7970F0" w14:textId="7F54A361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CEE9F4D" w14:textId="1CB58702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53007E5E" w14:textId="77777777" w:rsidR="00D82216" w:rsidRPr="00953F47" w:rsidRDefault="00D82216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27B6EC37" w14:textId="4504D71E" w:rsidR="00DC2690" w:rsidRPr="00953F47" w:rsidRDefault="00F21D83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br w:type="column"/>
      </w:r>
      <w:r w:rsidR="00DC2690"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4</w:t>
      </w:r>
      <w:r w:rsidR="00DC2690" w:rsidRPr="00953F47">
        <w:rPr>
          <w:color w:val="auto"/>
          <w:sz w:val="20"/>
          <w:szCs w:val="20"/>
        </w:rPr>
        <w:t xml:space="preserve">, </w:t>
      </w:r>
      <w:r w:rsidR="00DC2690"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="00DC2690" w:rsidRPr="00953F47">
        <w:rPr>
          <w:color w:val="auto"/>
          <w:sz w:val="20"/>
          <w:szCs w:val="20"/>
        </w:rPr>
        <w:t xml:space="preserve">– </w:t>
      </w:r>
      <w:r w:rsidR="00DC2690" w:rsidRPr="00953F47">
        <w:rPr>
          <w:b/>
          <w:bCs/>
          <w:color w:val="auto"/>
          <w:sz w:val="20"/>
          <w:szCs w:val="20"/>
          <w:lang w:eastAsia="ru-RU"/>
        </w:rPr>
        <w:t>Prekė 4</w:t>
      </w:r>
      <w:r w:rsidR="00DC2690" w:rsidRPr="00953F47">
        <w:rPr>
          <w:color w:val="auto"/>
          <w:sz w:val="20"/>
          <w:szCs w:val="20"/>
          <w:lang w:eastAsia="ru-RU"/>
        </w:rPr>
        <w:t>):</w:t>
      </w:r>
    </w:p>
    <w:p w14:paraId="2F90B673" w14:textId="0FA67A6E" w:rsidR="00DC2690" w:rsidRPr="00953F47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4</w:t>
      </w:r>
      <w:r w:rsidR="00DC2690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953F47" w14:paraId="3023D318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5DB423A8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62C8C19D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4AB89F38" w14:textId="77777777" w:rsidR="00DC2690" w:rsidRPr="00953F47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27C0F280" w14:textId="100B22FC" w:rsidR="00DC2690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52A2625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69661B34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0D2E91C8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4E9B4ABF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368F57DB" w14:textId="59AB0338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342A3790" w14:textId="55E914E6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63A63E7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AA33A9C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230C4372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8843EE9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746E49F5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461829A0" w14:textId="3AA62CF8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2801AF13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3E3D544D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1CB24905" w14:textId="0D74DE1E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7EA80B9F" w14:textId="5779E70F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0FD2C58E" w14:textId="7AA21332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3F1968E" w14:textId="36C762D2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6298162" w14:textId="1A26DD4B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1553E22" w14:textId="21E1696F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953F47" w14:paraId="32290274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7BB7883D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AF275A9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5298A4A4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44F11606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FE6B3FA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09368D2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E76C83" w:rsidRPr="00953F47" w14:paraId="3370E0FF" w14:textId="77777777" w:rsidTr="00E76C83">
        <w:trPr>
          <w:trHeight w:hRule="exact" w:val="597"/>
        </w:trPr>
        <w:tc>
          <w:tcPr>
            <w:tcW w:w="980" w:type="dxa"/>
            <w:vAlign w:val="center"/>
          </w:tcPr>
          <w:p w14:paraId="6A4FDE87" w14:textId="7777777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1518C3D7" w14:textId="1DA93E14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C06E67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721DC25B" w14:textId="7777777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AB6002F" w14:textId="77777777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3321744" w14:textId="1650C8E9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3B35FDA" w14:textId="3438539C" w:rsidR="00E76C83" w:rsidRPr="00953F47" w:rsidRDefault="00E76C83" w:rsidP="00E76C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C2690" w:rsidRPr="00953F47" w14:paraId="17DF4A2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C747653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6AEBFFE7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7AC53222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7A212DDF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5E9B706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21F5A7D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6230D14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C2D4EE0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2137DFDD" w14:textId="07AD54FE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7793D7C1" w14:textId="31EEE82B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96 kWh</w:t>
            </w:r>
          </w:p>
        </w:tc>
        <w:tc>
          <w:tcPr>
            <w:tcW w:w="2268" w:type="dxa"/>
          </w:tcPr>
          <w:p w14:paraId="7DC90956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4781CC2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EF40356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07A2EFD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5DAA017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2F3C4469" w14:textId="7D2A3B82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36193082" w14:textId="40E06FEA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7F66C630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4CE0CE9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FD208A9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38533E92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0D8110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4C111D8B" w14:textId="085F4355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47A73097" w14:textId="1CC5108C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73FFFB8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E62433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ABA4E1B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009283E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C943BEE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DCC11F3" w14:textId="796E7E04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68D94DC0" w14:textId="5E155E7D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73889A9C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AA04709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D2018E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3E5F99" w:rsidRPr="00953F47" w14:paraId="6907C9F9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0FDAC3D5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56977B79" w14:textId="6CF436C1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 </w:t>
            </w:r>
            <w:r w:rsidRPr="00B0154E">
              <w:rPr>
                <w:rFonts w:ascii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0C68C609" w14:textId="541A959F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2A8206CF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94C0E3C" w14:textId="7401672B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55CB083C" w14:textId="479B0544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3E5F99" w:rsidRPr="00953F47" w14:paraId="454A4189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6ADC500A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20F76FC5" w14:textId="3C584361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sistemoje;</w:t>
            </w:r>
          </w:p>
        </w:tc>
        <w:tc>
          <w:tcPr>
            <w:tcW w:w="3260" w:type="dxa"/>
            <w:vAlign w:val="center"/>
          </w:tcPr>
          <w:p w14:paraId="4F878DD7" w14:textId="0936C872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1E595091" w14:textId="77777777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3748DE2" w14:textId="74DFC525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97414AF" w14:textId="2125E00A" w:rsidR="003E5F99" w:rsidRPr="00953F47" w:rsidRDefault="003E5F99" w:rsidP="003E5F9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4CC0F4F1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2181A907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6C9CC1F1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br w:type="page"/>
      </w:r>
    </w:p>
    <w:p w14:paraId="714DCE5A" w14:textId="65BD6A25" w:rsidR="00DC2690" w:rsidRPr="00953F47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5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5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50F24496" w14:textId="02179040" w:rsidR="00DC2690" w:rsidRPr="00953F47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5</w:t>
      </w:r>
      <w:r w:rsidR="00DC2690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953F47" w14:paraId="59288496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793E0BED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5C5C7057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614EB383" w14:textId="77777777" w:rsidR="00DC2690" w:rsidRPr="00953F47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234996BD" w14:textId="2A51B46E" w:rsidR="00DC2690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7740DD0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0273439D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1AF59EB3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5BD60980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3D37677D" w14:textId="64989F1C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118A0725" w14:textId="420D3718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49863D47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0E6C0D11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23E0F94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01E888C5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50D3A58A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62826CE9" w14:textId="316ED166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409905F4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35E4996D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2279FF0D" w14:textId="61AAFC77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3D3A5616" w14:textId="77A45870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020564F6" w14:textId="76E1C083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3FED21D" w14:textId="4DA35D4C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1CF647B" w14:textId="0F3F0241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C4E60CF" w14:textId="45795A4A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51731F" w14:paraId="484BF977" w14:textId="77777777" w:rsidTr="00C167E7">
        <w:trPr>
          <w:trHeight w:hRule="exact" w:val="1272"/>
        </w:trPr>
        <w:tc>
          <w:tcPr>
            <w:tcW w:w="980" w:type="dxa"/>
            <w:vAlign w:val="center"/>
          </w:tcPr>
          <w:p w14:paraId="3DE9AC4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881FCD3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3DCD01DF" w14:textId="0905950C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Vidaus arba lauko (parenkama projektavimo metu</w:t>
            </w:r>
            <w:r w:rsidR="00C167E7" w:rsidRPr="00953F47">
              <w:rPr>
                <w:rFonts w:ascii="Arial" w:hAnsi="Arial" w:cs="Arial"/>
                <w:sz w:val="20"/>
                <w:szCs w:val="20"/>
                <w:lang w:val="lt-LT"/>
              </w:rPr>
              <w:t>,</w:t>
            </w:r>
            <w:r w:rsidR="00C167E7" w:rsidRPr="00953F47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jei parenkama Vidaus išpildymo, tuomet privaloma užpildyti 1.1; 1.2; 1.3 ir 1.4 punktų eilutes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2268" w:type="dxa"/>
          </w:tcPr>
          <w:p w14:paraId="7CCD8BF8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47F9FA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F1BCB1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DC2690" w:rsidRPr="00953F47" w14:paraId="72448DF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5AE3395" w14:textId="25DFF504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1.1</w:t>
            </w:r>
          </w:p>
        </w:tc>
        <w:tc>
          <w:tcPr>
            <w:tcW w:w="3410" w:type="dxa"/>
            <w:vAlign w:val="center"/>
          </w:tcPr>
          <w:p w14:paraId="26FD9D71" w14:textId="486FDC02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Aktyvi patalpų vėdinimo įranga</w:t>
            </w:r>
          </w:p>
        </w:tc>
        <w:tc>
          <w:tcPr>
            <w:tcW w:w="3260" w:type="dxa"/>
            <w:vAlign w:val="center"/>
          </w:tcPr>
          <w:p w14:paraId="6A8DC85F" w14:textId="7AB36305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5C4CD9EC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B5124C7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2FCAB4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7CD29F0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61F9A79" w14:textId="632B95A5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1.2</w:t>
            </w:r>
          </w:p>
        </w:tc>
        <w:tc>
          <w:tcPr>
            <w:tcW w:w="3410" w:type="dxa"/>
            <w:vAlign w:val="center"/>
          </w:tcPr>
          <w:p w14:paraId="65761402" w14:textId="4EEAA470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Patalpų remontas</w:t>
            </w:r>
          </w:p>
        </w:tc>
        <w:tc>
          <w:tcPr>
            <w:tcW w:w="3260" w:type="dxa"/>
            <w:vAlign w:val="center"/>
          </w:tcPr>
          <w:p w14:paraId="7DEA7AD2" w14:textId="1AB32CA3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776D249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46E0813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C38744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26EA91A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B0C9F40" w14:textId="2BDC7F68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1.3</w:t>
            </w:r>
          </w:p>
        </w:tc>
        <w:tc>
          <w:tcPr>
            <w:tcW w:w="3410" w:type="dxa"/>
            <w:vAlign w:val="center"/>
          </w:tcPr>
          <w:p w14:paraId="2E4648EC" w14:textId="66C43BC9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Dvigubų lauko durų keitimas naujomis</w:t>
            </w:r>
          </w:p>
        </w:tc>
        <w:tc>
          <w:tcPr>
            <w:tcW w:w="3260" w:type="dxa"/>
            <w:vAlign w:val="center"/>
          </w:tcPr>
          <w:p w14:paraId="59684426" w14:textId="11366E4E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00B4B69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C58BA50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2F04743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506DF25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765C6B5" w14:textId="16803455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1.4</w:t>
            </w:r>
          </w:p>
        </w:tc>
        <w:tc>
          <w:tcPr>
            <w:tcW w:w="3410" w:type="dxa"/>
            <w:vAlign w:val="center"/>
          </w:tcPr>
          <w:p w14:paraId="6684C653" w14:textId="70326978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Įrengiamos grindys Įrangos pastatymui</w:t>
            </w:r>
          </w:p>
        </w:tc>
        <w:tc>
          <w:tcPr>
            <w:tcW w:w="3260" w:type="dxa"/>
            <w:vAlign w:val="center"/>
          </w:tcPr>
          <w:p w14:paraId="0EB93D51" w14:textId="59051734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371F3C3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5A1678A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C0E01F5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6DB1" w:rsidRPr="00953F47" w14:paraId="45D5A5F8" w14:textId="77777777" w:rsidTr="008A1266">
        <w:trPr>
          <w:trHeight w:hRule="exact" w:val="561"/>
        </w:trPr>
        <w:tc>
          <w:tcPr>
            <w:tcW w:w="980" w:type="dxa"/>
            <w:vAlign w:val="center"/>
          </w:tcPr>
          <w:p w14:paraId="7678149B" w14:textId="686076D5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77BB6781" w14:textId="0305DD5B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9C5BF9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6B7EC0F6" w14:textId="4B690AA5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8BD9C5E" w14:textId="77777777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D24BDDC" w14:textId="698351E1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5945034" w14:textId="6DE904F2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C2690" w:rsidRPr="00953F47" w14:paraId="150BA153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B0783F7" w14:textId="55B35E88" w:rsidR="00DC2690" w:rsidRPr="00953F47" w:rsidRDefault="00E76C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</w:t>
            </w:r>
            <w:r w:rsidR="00DC2690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7A5E73F8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1493D7C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06C88E89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710D092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B1E50B9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5DA400DC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A38B801" w14:textId="3CE64267" w:rsidR="00DC2690" w:rsidRPr="00953F47" w:rsidRDefault="00E76C83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  <w:r w:rsidR="00DC2690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6CF7E9CF" w14:textId="5B34893F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7DD19651" w14:textId="5D74264F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250 kWh</w:t>
            </w:r>
          </w:p>
        </w:tc>
        <w:tc>
          <w:tcPr>
            <w:tcW w:w="2268" w:type="dxa"/>
          </w:tcPr>
          <w:p w14:paraId="6C80A5D2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E6667FF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9B05B1B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54DD937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7C1E0E5" w14:textId="36BC755F" w:rsidR="00DC2690" w:rsidRPr="00953F47" w:rsidRDefault="00E76C83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  <w:r w:rsidR="00DC2690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63DD9D63" w14:textId="1B89D6FE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47EBC3E5" w14:textId="1258EDB3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110 kW (AC pusėje)</w:t>
            </w:r>
          </w:p>
        </w:tc>
        <w:tc>
          <w:tcPr>
            <w:tcW w:w="2268" w:type="dxa"/>
          </w:tcPr>
          <w:p w14:paraId="3AC6F55E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DBFF46E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81125A2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6B0AF614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37001DE" w14:textId="5E8E8063" w:rsidR="00DC2690" w:rsidRPr="00953F47" w:rsidRDefault="00E76C83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  <w:r w:rsidR="00DC2690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0B048B3A" w14:textId="3A7B0EE5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485DE0EC" w14:textId="30B7AAE4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548AA80F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65E179F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2BD163D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C2690" w:rsidRPr="00953F47" w14:paraId="2AC35FD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E8F47E4" w14:textId="0337BC45" w:rsidR="00DC2690" w:rsidRPr="00953F47" w:rsidRDefault="00E76C83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</w:t>
            </w:r>
            <w:r w:rsidR="00DC2690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79C5BB95" w14:textId="22F13229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31BA4774" w14:textId="0DB2382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5253FE96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B5AAB56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06C0331" w14:textId="77777777" w:rsidR="00DC2690" w:rsidRPr="00953F47" w:rsidRDefault="00DC2690" w:rsidP="00DC269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6DB1" w:rsidRPr="00953F47" w14:paraId="1A5B2506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2441A529" w14:textId="2D106CCC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8.</w:t>
            </w:r>
          </w:p>
        </w:tc>
        <w:tc>
          <w:tcPr>
            <w:tcW w:w="3410" w:type="dxa"/>
            <w:vAlign w:val="center"/>
          </w:tcPr>
          <w:p w14:paraId="0569E3C0" w14:textId="4BE15899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 </w:t>
            </w:r>
            <w:r w:rsidRPr="00B0154E">
              <w:rPr>
                <w:rFonts w:ascii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4A52E5A9" w14:textId="61FC535A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694164FA" w14:textId="77777777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CCBA9D5" w14:textId="59C4CCFD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7C3F1024" w14:textId="7EC0E506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26DB1" w:rsidRPr="00953F47" w14:paraId="2ABCB076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35A8190B" w14:textId="2B4F0FD5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0CD587E0" w14:textId="033972AB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sistemoje;</w:t>
            </w:r>
          </w:p>
        </w:tc>
        <w:tc>
          <w:tcPr>
            <w:tcW w:w="3260" w:type="dxa"/>
            <w:vAlign w:val="center"/>
          </w:tcPr>
          <w:p w14:paraId="76CA5DC9" w14:textId="26F9F005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4C7CD7D0" w14:textId="77777777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C7020B3" w14:textId="6DF8D99A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4A36093" w14:textId="491F0F97" w:rsidR="00F26DB1" w:rsidRPr="00953F47" w:rsidRDefault="00F26DB1" w:rsidP="00F26DB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23CA562B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01007881" w14:textId="77777777" w:rsidR="00D82216" w:rsidRPr="00953F47" w:rsidRDefault="00D82216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43E61235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br w:type="page"/>
      </w:r>
    </w:p>
    <w:p w14:paraId="735B9023" w14:textId="2E9DFBE3" w:rsidR="00DC2690" w:rsidRPr="00953F47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6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6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1AB5961D" w14:textId="3B838971" w:rsidR="00DC2690" w:rsidRPr="00953F47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6</w:t>
      </w:r>
      <w:r w:rsidR="00DC2690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953F47" w14:paraId="681CA6D2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434C92B4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6BA4D7C2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2DF61B8C" w14:textId="77777777" w:rsidR="00DC2690" w:rsidRPr="00953F47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558B9D41" w14:textId="23B8CA79" w:rsidR="00DC2690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4324C0B4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2E38A8D2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4EB154A8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04099F1B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00297BC5" w14:textId="58EBD919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527DE771" w14:textId="14BD7FD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1BD0FAA3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74019BC5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CC1C15C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3023DCBC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6AD7EAF1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785D06CD" w14:textId="38A45F1A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23DACC01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4AA61589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02FFB1E3" w14:textId="491C6355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2657FD99" w14:textId="611B906A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18A8AFE7" w14:textId="798018DB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A70E8D1" w14:textId="42468E68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8A060BB" w14:textId="27D20792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3BABD8B9" w14:textId="27A91ADF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953F47" w14:paraId="3C5CEC1F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3B2C028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2268C6B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289B0DC7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5F6C5BD7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B0C2B0F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CDCC42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F66A08" w:rsidRPr="00953F47" w14:paraId="4168EF05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53DB3BB3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1C8E2516" w14:textId="54C2F16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155A39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1431756B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87234BB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05DBFE0" w14:textId="138E36C3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796DB55" w14:textId="51D792A2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C2690" w:rsidRPr="00953F47" w14:paraId="7A21CB0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1A673EC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19BA0E29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11BE0441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41B5DE6C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922A089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07596AA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427B55B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D75B7A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2812ACC7" w14:textId="293F1208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6F7B098F" w14:textId="649EBD48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455 kWh</w:t>
            </w:r>
          </w:p>
        </w:tc>
        <w:tc>
          <w:tcPr>
            <w:tcW w:w="2268" w:type="dxa"/>
          </w:tcPr>
          <w:p w14:paraId="5E2AA6C9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54D665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55B814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3CDB101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093131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754F0348" w14:textId="2EC6EF0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733DE361" w14:textId="6764081E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110 kW (AC pusėje)</w:t>
            </w:r>
          </w:p>
        </w:tc>
        <w:tc>
          <w:tcPr>
            <w:tcW w:w="2268" w:type="dxa"/>
          </w:tcPr>
          <w:p w14:paraId="2848F4C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1E254FA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2E2AB86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66EFB59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B04349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2B626B95" w14:textId="07A42E89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79C60E17" w14:textId="6E837BA4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3E1775D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510080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310CF5A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4F9DAB95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516527A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1466C606" w14:textId="247D6922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5C79465" w14:textId="2CA739D0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1494B3B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7BF693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5336459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66A08" w:rsidRPr="00953F47" w14:paraId="54EFA6B9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6ECC59B4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309A41C8" w14:textId="0C9525FA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 </w:t>
            </w:r>
            <w:r w:rsidRPr="00B0154E">
              <w:rPr>
                <w:rFonts w:ascii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28DA6502" w14:textId="05159A03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5D61BEEA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9E5F1E6" w14:textId="7D3F3958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557DC4B1" w14:textId="6016AA40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66A08" w:rsidRPr="00953F47" w14:paraId="4D7DF54A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08DBDAAE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75610605" w14:textId="39690205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2630F297" w14:textId="0C09A216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3ED75F9A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77B5B21" w14:textId="7D87DC2D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263E612" w14:textId="608E357C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7437ECED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6F786094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br w:type="page"/>
      </w:r>
    </w:p>
    <w:p w14:paraId="4553D2F4" w14:textId="7DD50343" w:rsidR="00DC2690" w:rsidRPr="00953F47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7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7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3BD0AF9C" w14:textId="6A78DF66" w:rsidR="00DC2690" w:rsidRPr="00953F47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7</w:t>
      </w:r>
      <w:r w:rsidR="00DC2690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F21D83" w:rsidRPr="00953F47" w14:paraId="3246A08B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32A8844B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05E7F86F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2F325CDE" w14:textId="77777777" w:rsidR="00F21D83" w:rsidRPr="00953F47" w:rsidRDefault="00F21D83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3A21805F" w14:textId="380210AE" w:rsidR="00F21D83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F21D83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26A8EC0B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5A89BAC7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0CF4CAA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5BBD16EF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0025AE5D" w14:textId="61DBC0E0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409EC99A" w14:textId="34AD5722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2A45717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97434B8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3A173EB3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8CD3A49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6441D384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4C5C565B" w14:textId="7D1E65B0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0D69AE03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64B9030E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7D625289" w14:textId="77659032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40055259" w14:textId="0E59D184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2734EE7C" w14:textId="26C77877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4ADCFD5" w14:textId="4D6539F5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B0AEE7B" w14:textId="3F6D45D8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3D6B9ED4" w14:textId="2358DB78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F21D83" w:rsidRPr="0051731F" w14:paraId="08C6F9DA" w14:textId="77777777" w:rsidTr="00FC30F1">
        <w:trPr>
          <w:trHeight w:hRule="exact" w:val="1271"/>
        </w:trPr>
        <w:tc>
          <w:tcPr>
            <w:tcW w:w="980" w:type="dxa"/>
            <w:vAlign w:val="center"/>
          </w:tcPr>
          <w:p w14:paraId="451EF444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F8DAF37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0987BB02" w14:textId="6DF46C79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Vidaus arba lauko (parenkama projektavimo metu</w:t>
            </w:r>
            <w:r w:rsidR="00D80621"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r w:rsidR="00D80621" w:rsidRPr="00953F47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jei parenkama Vidaus išpildymo, tuomet privaloma užpildyti 1.1; 1.2</w:t>
            </w:r>
            <w:r w:rsidR="00FC30F1" w:rsidRPr="00953F47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; 1.3 ir 1.4 pun</w:t>
            </w:r>
            <w:r w:rsidR="00DD3BB0" w:rsidRPr="00953F47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ktų </w:t>
            </w:r>
            <w:r w:rsidR="00FC30F1" w:rsidRPr="00953F47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eilutes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2268" w:type="dxa"/>
          </w:tcPr>
          <w:p w14:paraId="371DF007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28E0E25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EC14D7F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F21D83" w:rsidRPr="00953F47" w14:paraId="3F225663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46BC549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1.1</w:t>
            </w:r>
          </w:p>
        </w:tc>
        <w:tc>
          <w:tcPr>
            <w:tcW w:w="3410" w:type="dxa"/>
            <w:vAlign w:val="center"/>
          </w:tcPr>
          <w:p w14:paraId="457C57FD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Aktyvi patalpų vėdinimo įranga</w:t>
            </w:r>
          </w:p>
        </w:tc>
        <w:tc>
          <w:tcPr>
            <w:tcW w:w="3260" w:type="dxa"/>
            <w:vAlign w:val="center"/>
          </w:tcPr>
          <w:p w14:paraId="4E484FEA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72E9707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164CB45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2D70D33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3243207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358ED5B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1.2</w:t>
            </w:r>
          </w:p>
        </w:tc>
        <w:tc>
          <w:tcPr>
            <w:tcW w:w="3410" w:type="dxa"/>
            <w:vAlign w:val="center"/>
          </w:tcPr>
          <w:p w14:paraId="25968A49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Patalpų remontas</w:t>
            </w:r>
          </w:p>
        </w:tc>
        <w:tc>
          <w:tcPr>
            <w:tcW w:w="3260" w:type="dxa"/>
            <w:vAlign w:val="center"/>
          </w:tcPr>
          <w:p w14:paraId="1B43DE46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5B2EF69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C9749AB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2F1D347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0952590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44033C4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1.3</w:t>
            </w:r>
          </w:p>
        </w:tc>
        <w:tc>
          <w:tcPr>
            <w:tcW w:w="3410" w:type="dxa"/>
            <w:vAlign w:val="center"/>
          </w:tcPr>
          <w:p w14:paraId="3E0EC031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Dvigubų lauko durų keitimas naujomis</w:t>
            </w:r>
          </w:p>
        </w:tc>
        <w:tc>
          <w:tcPr>
            <w:tcW w:w="3260" w:type="dxa"/>
            <w:vAlign w:val="center"/>
          </w:tcPr>
          <w:p w14:paraId="56EFF769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EF3484B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6293438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5C5336A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2AAA617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72D39A1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1.4</w:t>
            </w:r>
          </w:p>
        </w:tc>
        <w:tc>
          <w:tcPr>
            <w:tcW w:w="3410" w:type="dxa"/>
            <w:vAlign w:val="center"/>
          </w:tcPr>
          <w:p w14:paraId="5D08AD27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Įrengiamos grindys Įrangos pastatymui</w:t>
            </w:r>
          </w:p>
        </w:tc>
        <w:tc>
          <w:tcPr>
            <w:tcW w:w="3260" w:type="dxa"/>
            <w:vAlign w:val="center"/>
          </w:tcPr>
          <w:p w14:paraId="30E79EF0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0C93AFF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2E9325D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73DD893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66A08" w:rsidRPr="00953F47" w14:paraId="1512CB2F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485CF5D5" w14:textId="621CA42A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314FC372" w14:textId="6EF25A6E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9C5BF9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5C09C8CD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7E6938E2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5B84332" w14:textId="42FF2DC1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8F689D7" w14:textId="528B1A3B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21D83" w:rsidRPr="00953F47" w14:paraId="53125E9A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56AB9F8" w14:textId="56D68EEB" w:rsidR="00F21D83" w:rsidRPr="00953F47" w:rsidRDefault="00AD37D4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</w:t>
            </w:r>
            <w:r w:rsidR="00F21D83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4A6D5CD3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608EDC8C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63AFD527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B912164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9BAEC92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4B50B00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2C41151" w14:textId="27EBF6CE" w:rsidR="00F21D83" w:rsidRPr="00953F47" w:rsidRDefault="00AD37D4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  <w:r w:rsidR="00F21D83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36D8FBF6" w14:textId="57BC639B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3D46D44D" w14:textId="2ACCB872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96 kWh</w:t>
            </w:r>
          </w:p>
        </w:tc>
        <w:tc>
          <w:tcPr>
            <w:tcW w:w="2268" w:type="dxa"/>
          </w:tcPr>
          <w:p w14:paraId="614B66D6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4B509E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04A3E9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7311B4D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17DCFB6" w14:textId="0B552C46" w:rsidR="00F21D83" w:rsidRPr="00953F47" w:rsidRDefault="00AD37D4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  <w:r w:rsidR="00F21D83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02966ACA" w14:textId="6D77D51C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5F8B69A0" w14:textId="5257700E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025FF95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6ED63C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C18EB8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2C2AB55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954CCBF" w14:textId="026A6BAD" w:rsidR="00F21D83" w:rsidRPr="00953F47" w:rsidRDefault="00AD37D4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  <w:r w:rsidR="00F21D83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153F6713" w14:textId="6CB30654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3C61F368" w14:textId="38D050FA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14C3BCC4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2D78D4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F813DB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3531EAD4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D7B5BC3" w14:textId="00881828" w:rsidR="00F21D83" w:rsidRPr="00953F47" w:rsidRDefault="00AD37D4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</w:t>
            </w:r>
            <w:r w:rsidR="00F21D83"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  <w:tc>
          <w:tcPr>
            <w:tcW w:w="3410" w:type="dxa"/>
            <w:vAlign w:val="center"/>
          </w:tcPr>
          <w:p w14:paraId="007C3889" w14:textId="0AF4A4AF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38919A70" w14:textId="509E1782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44DE9D2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B3F6D4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B51338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66A08" w:rsidRPr="00953F47" w14:paraId="1E808BA7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570A905F" w14:textId="042FBC65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8.</w:t>
            </w:r>
          </w:p>
        </w:tc>
        <w:tc>
          <w:tcPr>
            <w:tcW w:w="3410" w:type="dxa"/>
            <w:vAlign w:val="center"/>
          </w:tcPr>
          <w:p w14:paraId="4B515FAF" w14:textId="7095562E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 </w:t>
            </w:r>
            <w:r w:rsidRPr="00B0154E">
              <w:rPr>
                <w:rFonts w:ascii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0BD087E1" w14:textId="3126490A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59F98B45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560A950" w14:textId="3CF58448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784C3455" w14:textId="1144F70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66A08" w:rsidRPr="00953F47" w14:paraId="6FD1430E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447A595D" w14:textId="60FCBB3B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24C31A81" w14:textId="618B449F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6BDC98E8" w14:textId="0D607ABB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08E2F884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66499BA" w14:textId="31E09F1D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5C6A29C5" w14:textId="1DC572B4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33AD468A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3297E59A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br w:type="page"/>
      </w:r>
    </w:p>
    <w:p w14:paraId="08717499" w14:textId="6FEB0C56" w:rsidR="00DC2690" w:rsidRPr="00953F47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8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8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0392D300" w14:textId="5C8C9F5B" w:rsidR="00DC2690" w:rsidRPr="00953F47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8</w:t>
      </w:r>
      <w:r w:rsidR="00DC2690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953F47" w14:paraId="4E77C43B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32B54A11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6FE7485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16CE129C" w14:textId="77777777" w:rsidR="00DC2690" w:rsidRPr="00953F47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7AACB3B9" w14:textId="7321E335" w:rsidR="00DC2690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489F39F3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63AFE75E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E4BFC7A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7421D3C5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50C62BB8" w14:textId="689DE870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5D88151F" w14:textId="68CB4A4E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4905E02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1F7F0A81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7C2A791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31A34210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5F2A383A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71BBEFCB" w14:textId="0B97E84A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51EB4012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3020B319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3BF9BDBF" w14:textId="6A7905ED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76F117A8" w14:textId="3FE541F8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1A258EFB" w14:textId="59209E02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DEAEBE8" w14:textId="535AA78A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868EA04" w14:textId="57DA39CA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5BE660E9" w14:textId="7F970B6D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953F47" w14:paraId="7D66DB66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017554C6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0D41D52C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319BB707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3DC955CE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FEDA24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A7674AE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F66A08" w:rsidRPr="00953F47" w14:paraId="38099EEB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6DFBCDFD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701A5F83" w14:textId="6DFE2905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ED6161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3ECF277D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C2ACCD7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1011333" w14:textId="1795D44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14A3CC2" w14:textId="69FD6F59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C2690" w:rsidRPr="00953F47" w14:paraId="1F7FA748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422647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167414BA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7E4BD698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3E7479CF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571C5F4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8C3ED9E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4BC05B6C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F4149AC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06B4477F" w14:textId="09ACB335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4D2777ED" w14:textId="2ADC32C9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500 kWh</w:t>
            </w:r>
          </w:p>
        </w:tc>
        <w:tc>
          <w:tcPr>
            <w:tcW w:w="2268" w:type="dxa"/>
          </w:tcPr>
          <w:p w14:paraId="7E30A00D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A79149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2171D0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1550BEAE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D801096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25090683" w14:textId="5BFD766B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664B9605" w14:textId="237FAA36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≥ 250kW (AC pusėje) </w:t>
            </w:r>
          </w:p>
        </w:tc>
        <w:tc>
          <w:tcPr>
            <w:tcW w:w="2268" w:type="dxa"/>
          </w:tcPr>
          <w:p w14:paraId="7CC7342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127A89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97A566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081FA233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5AFC65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5357F89A" w14:textId="01921473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70E90A5A" w14:textId="50D7A8A2" w:rsidR="00F21D83" w:rsidRPr="00953F47" w:rsidRDefault="00E74EEE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10/</w:t>
            </w:r>
            <w:r w:rsidR="00F21D83"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="00F21D83"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373F19CE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ACDB819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11C5CC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6CA3713A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09E2D9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F4789AB" w14:textId="08AE2FAE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679251C" w14:textId="36478D64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309181A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927E5BE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AA5907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66A08" w:rsidRPr="00953F47" w14:paraId="07973B6F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553BBC06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6FA9190E" w14:textId="3A771394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Suderinamumas esama saulės elektrinės įranga ir įrengta TSPĮ įranga „SIMATIC S7–1200“ sukonfigūruota UAB „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 Žiūrėti TS priedą Nr.1.</w:t>
            </w:r>
          </w:p>
        </w:tc>
        <w:tc>
          <w:tcPr>
            <w:tcW w:w="3260" w:type="dxa"/>
            <w:vAlign w:val="center"/>
          </w:tcPr>
          <w:p w14:paraId="453316FC" w14:textId="25E59392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5405A6C6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7DBE2FA" w14:textId="0B5C9631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499F83FC" w14:textId="1DA6110E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66A08" w:rsidRPr="00953F47" w14:paraId="455C25B4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4FCFBF7B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6FF1A753" w14:textId="07DF610E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24AD0C99" w14:textId="1A77233A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1DC8FD5C" w14:textId="77777777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2AC799B" w14:textId="79FA97FF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6DC1F836" w14:textId="06E90840" w:rsidR="00F66A08" w:rsidRPr="00953F47" w:rsidRDefault="00F66A08" w:rsidP="00F66A0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7B1F4E6B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275D1D44" w14:textId="77777777" w:rsidR="00F21D83" w:rsidRPr="00953F47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953F47">
        <w:rPr>
          <w:sz w:val="20"/>
          <w:szCs w:val="20"/>
          <w:lang w:val="lt-LT" w:eastAsia="ru-RU"/>
        </w:rPr>
        <w:br w:type="page"/>
      </w:r>
    </w:p>
    <w:p w14:paraId="6E4F2671" w14:textId="460ACCBC" w:rsidR="00DC2690" w:rsidRPr="00953F47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Prekės, kuri turės būti įrengta Objekte 9</w:t>
      </w:r>
      <w:r w:rsidRPr="00953F47">
        <w:rPr>
          <w:color w:val="0070C0"/>
          <w:sz w:val="20"/>
          <w:szCs w:val="20"/>
          <w:lang w:eastAsia="ru-RU"/>
        </w:rPr>
        <w:t>*</w:t>
      </w:r>
      <w:r w:rsidRPr="00953F47">
        <w:rPr>
          <w:color w:val="auto"/>
          <w:sz w:val="20"/>
          <w:szCs w:val="20"/>
        </w:rPr>
        <w:t xml:space="preserve">, </w:t>
      </w:r>
      <w:r w:rsidRPr="00953F47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953F47">
        <w:rPr>
          <w:color w:val="auto"/>
          <w:sz w:val="20"/>
          <w:szCs w:val="20"/>
        </w:rPr>
        <w:t xml:space="preserve">– </w:t>
      </w:r>
      <w:r w:rsidRPr="00953F47">
        <w:rPr>
          <w:b/>
          <w:bCs/>
          <w:color w:val="auto"/>
          <w:sz w:val="20"/>
          <w:szCs w:val="20"/>
          <w:lang w:eastAsia="ru-RU"/>
        </w:rPr>
        <w:t>Prekė 9</w:t>
      </w:r>
      <w:r w:rsidRPr="00953F47">
        <w:rPr>
          <w:color w:val="auto"/>
          <w:sz w:val="20"/>
          <w:szCs w:val="20"/>
          <w:lang w:eastAsia="ru-RU"/>
        </w:rPr>
        <w:t>):</w:t>
      </w:r>
    </w:p>
    <w:p w14:paraId="6D82B9F4" w14:textId="012A1366" w:rsidR="00DC2690" w:rsidRPr="00953F47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9</w:t>
      </w:r>
      <w:r w:rsidR="00DC2690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953F47" w14:paraId="7DE88DDE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4B24BE0D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5B9BCEAA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035436B7" w14:textId="77777777" w:rsidR="00DC2690" w:rsidRPr="00953F47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50C3AD9F" w14:textId="505114B0" w:rsidR="00DC2690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0DA8074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5D977E13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17CC85A2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1C2F4C74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5D94C53F" w14:textId="0691B45A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2F5FEA30" w14:textId="3124FDBA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5A3CA1D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022C38D1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58C4D5D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280E5C5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45FB8039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5C72D363" w14:textId="72E020E6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3C245E26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79B0C2FD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75935F9A" w14:textId="75187A1E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31C78D7C" w14:textId="4711C051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4F8B8F4F" w14:textId="0F0BC12A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805AB8E" w14:textId="50FE24A6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C9348F7" w14:textId="40D0DD94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49631887" w14:textId="253BEE67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953F47" w14:paraId="5D512451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631953E6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5DB4917E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733E8109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3FE9368C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0DE717F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0B510C5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F962B3" w:rsidRPr="00953F47" w14:paraId="062A3052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0CEB0D99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307555B7" w14:textId="10850C65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Pamatas/ betono aikštelė </w:t>
            </w:r>
            <w:r w:rsidR="00ED6161"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</w:t>
            </w:r>
          </w:p>
        </w:tc>
        <w:tc>
          <w:tcPr>
            <w:tcW w:w="3260" w:type="dxa"/>
            <w:vAlign w:val="center"/>
          </w:tcPr>
          <w:p w14:paraId="20660AA0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05B257FF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5E68A22" w14:textId="1612B61D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184E128B" w14:textId="66E13001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C2690" w:rsidRPr="00953F47" w14:paraId="77885FF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B8C7AC1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774E0418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06FFFF96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IP55</w:t>
            </w:r>
          </w:p>
        </w:tc>
        <w:tc>
          <w:tcPr>
            <w:tcW w:w="2268" w:type="dxa"/>
          </w:tcPr>
          <w:p w14:paraId="25FCE281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18A2D80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D008202" w14:textId="77777777" w:rsidR="00DC2690" w:rsidRPr="00953F47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797532E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5D66D6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4E2F1CBF" w14:textId="3F01AA89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Kaupiklio talpa</w:t>
            </w:r>
          </w:p>
        </w:tc>
        <w:tc>
          <w:tcPr>
            <w:tcW w:w="3260" w:type="dxa"/>
            <w:vAlign w:val="center"/>
          </w:tcPr>
          <w:p w14:paraId="006EA48E" w14:textId="71FF7A69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1000 kWh</w:t>
            </w:r>
          </w:p>
        </w:tc>
        <w:tc>
          <w:tcPr>
            <w:tcW w:w="2268" w:type="dxa"/>
          </w:tcPr>
          <w:p w14:paraId="2FAB94E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47C606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28AFF6A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5F942A3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02F17B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49ACD5AA" w14:textId="5E1272F5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068DB7F9" w14:textId="5FD24689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500 kW (AC pusėje)</w:t>
            </w:r>
          </w:p>
        </w:tc>
        <w:tc>
          <w:tcPr>
            <w:tcW w:w="2268" w:type="dxa"/>
          </w:tcPr>
          <w:p w14:paraId="05D77D7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6F3EB1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68E63B6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766843B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224457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5488C223" w14:textId="2E944324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1D8C9A80" w14:textId="7FA393D6" w:rsidR="00F21D83" w:rsidRPr="00953F47" w:rsidRDefault="00E74EEE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10/</w:t>
            </w:r>
            <w:r w:rsidR="00F21D83"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0,8 </w:t>
            </w:r>
            <w:proofErr w:type="spellStart"/>
            <w:r w:rsidR="00F21D83" w:rsidRPr="00953F47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360FD58D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8804CC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D0E3DD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58FDD78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8FB9E8D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7FE487D" w14:textId="486871BD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12F9EE7" w14:textId="5B2FE7FB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5AEFE64C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062DE6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BFB0BB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962B3" w:rsidRPr="00953F47" w14:paraId="29DE5863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1D415026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6DAC84F0" w14:textId="49624FC8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Suderinamumas esama saulės elektrinės įranga ir įrengta TSPĮ įranga „SIMATIC S7–1200“ sukonfigūruota UAB „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 Žiūrėti TS priedą Nr.1.</w:t>
            </w:r>
          </w:p>
        </w:tc>
        <w:tc>
          <w:tcPr>
            <w:tcW w:w="3260" w:type="dxa"/>
            <w:vAlign w:val="center"/>
          </w:tcPr>
          <w:p w14:paraId="0E74E1CD" w14:textId="79E9D8F5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35073DA1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1D42041" w14:textId="634DD9AC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71E6447D" w14:textId="0EEA83A9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773A2246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51F193DF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3BC2BDE9" w14:textId="63524B23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38FC5CB3" w14:textId="53184A8F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veikti arba įrengti naujai visą valdymo įrangą</w:t>
            </w:r>
          </w:p>
        </w:tc>
        <w:tc>
          <w:tcPr>
            <w:tcW w:w="2268" w:type="dxa"/>
          </w:tcPr>
          <w:p w14:paraId="447D1CB0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EC267BA" w14:textId="3CA48762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5312119A" w14:textId="55C9A1B1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0C41D5C3" w14:textId="77777777" w:rsidR="00DC2690" w:rsidRPr="00953F47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60FCDA1D" w14:textId="4D28F146" w:rsidR="00F21D83" w:rsidRPr="00953F47" w:rsidRDefault="00F21D83">
      <w:pPr>
        <w:spacing w:after="160" w:line="259" w:lineRule="auto"/>
        <w:rPr>
          <w:rFonts w:ascii="Arial" w:hAnsi="Arial" w:cs="Arial"/>
          <w:sz w:val="20"/>
          <w:szCs w:val="20"/>
          <w:lang w:val="lt-LT" w:eastAsia="lt-LT"/>
        </w:rPr>
      </w:pPr>
      <w:r w:rsidRPr="00953F47">
        <w:rPr>
          <w:rFonts w:ascii="Arial" w:hAnsi="Arial" w:cs="Arial"/>
          <w:sz w:val="20"/>
          <w:szCs w:val="20"/>
          <w:lang w:val="lt-LT" w:eastAsia="lt-LT"/>
        </w:rPr>
        <w:br w:type="page"/>
      </w:r>
    </w:p>
    <w:p w14:paraId="05BC68B2" w14:textId="73C5075A" w:rsidR="00F21D83" w:rsidRPr="00953F47" w:rsidRDefault="00F21D83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953F47">
        <w:rPr>
          <w:color w:val="auto"/>
          <w:sz w:val="20"/>
          <w:szCs w:val="20"/>
          <w:lang w:eastAsia="ru-RU"/>
        </w:rPr>
        <w:lastRenderedPageBreak/>
        <w:t>1.10.</w:t>
      </w:r>
      <w:r w:rsidRPr="00953F47">
        <w:rPr>
          <w:color w:val="auto"/>
          <w:sz w:val="20"/>
          <w:szCs w:val="20"/>
          <w:lang w:eastAsia="ru-RU"/>
        </w:rPr>
        <w:tab/>
        <w:t>Bendrai visų Prekių savybės, funkciniai reikalavimai ir / ar norimas rezultatas:</w:t>
      </w:r>
    </w:p>
    <w:p w14:paraId="28092E10" w14:textId="068995C9" w:rsidR="00F21D83" w:rsidRPr="00953F47" w:rsidRDefault="002F55A8" w:rsidP="00F21D83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10</w:t>
      </w:r>
      <w:r w:rsidR="00F21D83" w:rsidRPr="00953F47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F21D83" w:rsidRPr="00953F47" w14:paraId="6EC9AC3C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0338D48A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363E5281" w14:textId="77777777" w:rsidR="00F21D83" w:rsidRPr="00953F47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0FEFE454" w14:textId="77777777" w:rsidR="00F21D83" w:rsidRPr="00953F47" w:rsidRDefault="00F21D83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01171D3F" w14:textId="22AEC892" w:rsidR="00F21D83" w:rsidRPr="00953F47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F21D83"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51731F" w14:paraId="54DCAA34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49E17C66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A6E2B25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1F7A1F55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2B10C125" w14:textId="03522ACD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3CCE63EF" w14:textId="70426CA5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953F47" w14:paraId="61E7E79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07A79B0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59B24E2" w14:textId="77777777" w:rsidR="00E85AD7" w:rsidRPr="00953F47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0BE2EB0A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1B5F988E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3D6C42B9" w14:textId="484D65F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7D488374" w14:textId="77777777" w:rsidR="00E85AD7" w:rsidRPr="00953F47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953F47" w14:paraId="2552D800" w14:textId="77777777" w:rsidTr="0051731F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6ED24EC9" w14:textId="7E2FBDBE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1525554E" w14:textId="088F260D" w:rsidR="005642D1" w:rsidRPr="00953F47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5446548C" w14:textId="76B38488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9265614" w14:textId="5FF03E01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EC1013A" w14:textId="1E879C15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D58DE3F" w14:textId="496E17C6" w:rsidR="005642D1" w:rsidRPr="00953F47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F21D83" w:rsidRPr="0051731F" w14:paraId="34903329" w14:textId="77777777" w:rsidTr="00F21D83">
        <w:trPr>
          <w:trHeight w:hRule="exact" w:val="563"/>
        </w:trPr>
        <w:tc>
          <w:tcPr>
            <w:tcW w:w="980" w:type="dxa"/>
            <w:vAlign w:val="center"/>
          </w:tcPr>
          <w:p w14:paraId="18AC357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218B02A0" w14:textId="56F4D4E5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Mechaninis atsparumas </w:t>
            </w:r>
          </w:p>
        </w:tc>
        <w:tc>
          <w:tcPr>
            <w:tcW w:w="3260" w:type="dxa"/>
            <w:vAlign w:val="center"/>
          </w:tcPr>
          <w:p w14:paraId="6CF06E0B" w14:textId="0998424A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Vėjas, krituliai, UV spinduliai, šaltis</w:t>
            </w:r>
          </w:p>
        </w:tc>
        <w:tc>
          <w:tcPr>
            <w:tcW w:w="2268" w:type="dxa"/>
          </w:tcPr>
          <w:p w14:paraId="5EBA857E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A0296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F60830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F21D83" w:rsidRPr="00953F47" w14:paraId="22082C0D" w14:textId="77777777" w:rsidTr="003E534F">
        <w:trPr>
          <w:trHeight w:hRule="exact" w:val="695"/>
        </w:trPr>
        <w:tc>
          <w:tcPr>
            <w:tcW w:w="980" w:type="dxa"/>
            <w:vAlign w:val="center"/>
          </w:tcPr>
          <w:p w14:paraId="1B07709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</w:tcPr>
          <w:p w14:paraId="0777B371" w14:textId="3133D658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Visa Įranga turi būti modulinės arba </w:t>
            </w:r>
            <w:proofErr w:type="spellStart"/>
            <w:r w:rsidRPr="00953F47">
              <w:rPr>
                <w:rFonts w:ascii="Arial" w:hAnsi="Arial" w:cs="Arial"/>
                <w:bCs/>
                <w:sz w:val="20"/>
                <w:szCs w:val="20"/>
                <w:lang w:val="lt-LT"/>
              </w:rPr>
              <w:t>monobloko</w:t>
            </w:r>
            <w:proofErr w:type="spellEnd"/>
            <w:r w:rsidRPr="00953F47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(viskas viename) architektūros</w:t>
            </w:r>
          </w:p>
        </w:tc>
        <w:tc>
          <w:tcPr>
            <w:tcW w:w="3260" w:type="dxa"/>
            <w:vAlign w:val="center"/>
          </w:tcPr>
          <w:p w14:paraId="162BB452" w14:textId="2CB2B00F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5B15F1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099E32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AAB206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1D46A68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E8EAD84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32A35CAC" w14:textId="5E18EADE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Darbo režimas</w:t>
            </w:r>
          </w:p>
        </w:tc>
        <w:tc>
          <w:tcPr>
            <w:tcW w:w="3260" w:type="dxa"/>
            <w:vAlign w:val="center"/>
          </w:tcPr>
          <w:p w14:paraId="40270368" w14:textId="7CF7220F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Dviejų krypčių: įkrovimas / iškrovimas</w:t>
            </w:r>
          </w:p>
        </w:tc>
        <w:tc>
          <w:tcPr>
            <w:tcW w:w="2268" w:type="dxa"/>
          </w:tcPr>
          <w:p w14:paraId="33BA8D3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6C8480E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C810918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364857CC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A7037F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7E2059F8" w14:textId="2FE28A5E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Akumuliatorių technologija</w:t>
            </w:r>
          </w:p>
        </w:tc>
        <w:tc>
          <w:tcPr>
            <w:tcW w:w="3260" w:type="dxa"/>
            <w:vAlign w:val="center"/>
          </w:tcPr>
          <w:p w14:paraId="20E307CD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LiFePO</w:t>
            </w:r>
            <w:proofErr w:type="spellEnd"/>
            <w:r w:rsidRPr="00953F47">
              <w:rPr>
                <w:rFonts w:ascii="Cambria Math" w:hAnsi="Cambria Math" w:cs="Cambria Math"/>
                <w:sz w:val="20"/>
                <w:szCs w:val="20"/>
                <w:lang w:val="lt-LT"/>
              </w:rPr>
              <w:t>₄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Lithium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Iron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Phosphate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</w:p>
          <w:p w14:paraId="3A286B5E" w14:textId="3178DAFD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BABBAC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628748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90A2C0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31324BBB" w14:textId="77777777" w:rsidTr="00F21D83">
        <w:trPr>
          <w:trHeight w:hRule="exact" w:val="638"/>
        </w:trPr>
        <w:tc>
          <w:tcPr>
            <w:tcW w:w="980" w:type="dxa"/>
            <w:vAlign w:val="center"/>
          </w:tcPr>
          <w:p w14:paraId="105CF09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5887D07D" w14:textId="40AEFA2C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Minimalus įkrovimų / iškrovimų ciklų skaičius nuo 20 % iki 100 %.</w:t>
            </w:r>
          </w:p>
        </w:tc>
        <w:tc>
          <w:tcPr>
            <w:tcW w:w="3260" w:type="dxa"/>
            <w:vAlign w:val="center"/>
          </w:tcPr>
          <w:p w14:paraId="6D56253F" w14:textId="13C03464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6500 ciklų</w:t>
            </w:r>
          </w:p>
        </w:tc>
        <w:tc>
          <w:tcPr>
            <w:tcW w:w="2268" w:type="dxa"/>
          </w:tcPr>
          <w:p w14:paraId="1CDFD9ED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2B80C46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9BBB59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78AA4EB4" w14:textId="77777777" w:rsidTr="00F21D83">
        <w:trPr>
          <w:trHeight w:hRule="exact" w:val="719"/>
        </w:trPr>
        <w:tc>
          <w:tcPr>
            <w:tcW w:w="980" w:type="dxa"/>
            <w:vAlign w:val="center"/>
          </w:tcPr>
          <w:p w14:paraId="719011B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3F053A1B" w14:textId="4FA6A1F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Pasibaigus ciklų skaičiui akumuliatorius turi išlaikyti</w:t>
            </w:r>
          </w:p>
        </w:tc>
        <w:tc>
          <w:tcPr>
            <w:tcW w:w="3260" w:type="dxa"/>
            <w:vAlign w:val="center"/>
          </w:tcPr>
          <w:p w14:paraId="4692EB5C" w14:textId="46A05F11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70 % nuo pradinės nominalios talpos</w:t>
            </w:r>
          </w:p>
        </w:tc>
        <w:tc>
          <w:tcPr>
            <w:tcW w:w="2268" w:type="dxa"/>
          </w:tcPr>
          <w:p w14:paraId="0D5C023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DCCB62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74609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53E6FE1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89A450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1156FE47" w14:textId="116BDCF4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lauko sąlygomis</w:t>
            </w:r>
          </w:p>
        </w:tc>
        <w:tc>
          <w:tcPr>
            <w:tcW w:w="3260" w:type="dxa"/>
            <w:vAlign w:val="center"/>
          </w:tcPr>
          <w:p w14:paraId="5165B060" w14:textId="720844F2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-20 °C iki +40 °C</w:t>
            </w:r>
          </w:p>
        </w:tc>
        <w:tc>
          <w:tcPr>
            <w:tcW w:w="2268" w:type="dxa"/>
          </w:tcPr>
          <w:p w14:paraId="452C30C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B57732B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4EA19A6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4625EDBD" w14:textId="77777777" w:rsidTr="00F21D83">
        <w:trPr>
          <w:trHeight w:hRule="exact" w:val="441"/>
        </w:trPr>
        <w:tc>
          <w:tcPr>
            <w:tcW w:w="980" w:type="dxa"/>
            <w:vAlign w:val="center"/>
          </w:tcPr>
          <w:p w14:paraId="5FAFDF2D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79119B1C" w14:textId="4249DC9E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vidaus sąlygomis</w:t>
            </w:r>
          </w:p>
        </w:tc>
        <w:tc>
          <w:tcPr>
            <w:tcW w:w="3260" w:type="dxa"/>
            <w:vAlign w:val="center"/>
          </w:tcPr>
          <w:p w14:paraId="3378723D" w14:textId="26A17809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+5 °C iki +40 °C</w:t>
            </w:r>
          </w:p>
        </w:tc>
        <w:tc>
          <w:tcPr>
            <w:tcW w:w="2268" w:type="dxa"/>
          </w:tcPr>
          <w:p w14:paraId="2EC36BB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A09533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2C9E367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962B3" w:rsidRPr="00953F47" w14:paraId="00E3F763" w14:textId="77777777" w:rsidTr="008A1266">
        <w:trPr>
          <w:trHeight w:hRule="exact" w:val="521"/>
        </w:trPr>
        <w:tc>
          <w:tcPr>
            <w:tcW w:w="980" w:type="dxa"/>
            <w:vAlign w:val="center"/>
          </w:tcPr>
          <w:p w14:paraId="064E92B4" w14:textId="7F1280B9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0F5EAE2E" w14:textId="63B730C4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Automatinis, vietinis ir nuotolinis valdymas</w:t>
            </w:r>
          </w:p>
        </w:tc>
        <w:tc>
          <w:tcPr>
            <w:tcW w:w="3260" w:type="dxa"/>
            <w:vAlign w:val="center"/>
          </w:tcPr>
          <w:p w14:paraId="3E4CC353" w14:textId="05D6C61E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1EE0BDD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449E66A" w14:textId="6D8B3428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62195522" w14:textId="105CCA29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21D83" w:rsidRPr="00953F47" w14:paraId="2C675CEA" w14:textId="77777777" w:rsidTr="00F21D83">
        <w:trPr>
          <w:trHeight w:hRule="exact" w:val="848"/>
        </w:trPr>
        <w:tc>
          <w:tcPr>
            <w:tcW w:w="980" w:type="dxa"/>
            <w:vAlign w:val="center"/>
          </w:tcPr>
          <w:p w14:paraId="0F61B2DD" w14:textId="3C46AB17" w:rsidR="00F21D83" w:rsidRPr="00953F47" w:rsidRDefault="00E74EEE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3217710C" w14:textId="7F29AF7C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Akumuliatorių sistemų saugumo ir patikimumo reikalavimas pagal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standratą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IEC 62619</w:t>
            </w:r>
          </w:p>
        </w:tc>
        <w:tc>
          <w:tcPr>
            <w:tcW w:w="3260" w:type="dxa"/>
            <w:vAlign w:val="center"/>
          </w:tcPr>
          <w:p w14:paraId="4858AC01" w14:textId="7D3E28D8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0CCB899E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76B3169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653802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75017FFF" w14:textId="77777777" w:rsidTr="00F21D83">
        <w:trPr>
          <w:trHeight w:hRule="exact" w:val="924"/>
        </w:trPr>
        <w:tc>
          <w:tcPr>
            <w:tcW w:w="980" w:type="dxa"/>
            <w:vAlign w:val="center"/>
          </w:tcPr>
          <w:p w14:paraId="234AF0B6" w14:textId="37D864D6" w:rsidR="00F21D83" w:rsidRPr="00953F47" w:rsidRDefault="00E74EEE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11.</w:t>
            </w:r>
          </w:p>
        </w:tc>
        <w:tc>
          <w:tcPr>
            <w:tcW w:w="3410" w:type="dxa"/>
            <w:vAlign w:val="center"/>
          </w:tcPr>
          <w:p w14:paraId="0D012A58" w14:textId="54B1EFF6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Elektriniams ir elektroniniams įrenginiams pagal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stantartą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IEC 61000</w:t>
            </w:r>
          </w:p>
        </w:tc>
        <w:tc>
          <w:tcPr>
            <w:tcW w:w="3260" w:type="dxa"/>
            <w:vAlign w:val="center"/>
          </w:tcPr>
          <w:p w14:paraId="00C23C9A" w14:textId="494F9632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369B9020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8F4ED9A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74BE0F2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21D83" w:rsidRPr="00953F47" w14:paraId="728267D0" w14:textId="77777777" w:rsidTr="00F21D83">
        <w:trPr>
          <w:trHeight w:hRule="exact" w:val="1122"/>
        </w:trPr>
        <w:tc>
          <w:tcPr>
            <w:tcW w:w="980" w:type="dxa"/>
            <w:vAlign w:val="center"/>
          </w:tcPr>
          <w:p w14:paraId="66F647CE" w14:textId="346F182B" w:rsidR="00F21D83" w:rsidRPr="00953F47" w:rsidRDefault="00E74EEE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12.</w:t>
            </w:r>
          </w:p>
        </w:tc>
        <w:tc>
          <w:tcPr>
            <w:tcW w:w="3410" w:type="dxa"/>
            <w:vAlign w:val="center"/>
          </w:tcPr>
          <w:p w14:paraId="112D8D92" w14:textId="0D41D03D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Reglamentuojantis elektros energijos prijungimą iki 1000 V įtampos tinklų pagal standartą EN 50549</w:t>
            </w:r>
          </w:p>
        </w:tc>
        <w:tc>
          <w:tcPr>
            <w:tcW w:w="3260" w:type="dxa"/>
            <w:vAlign w:val="center"/>
          </w:tcPr>
          <w:p w14:paraId="1B9CC473" w14:textId="30DE5FFF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68294245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1E050BF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58676A4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962B3" w:rsidRPr="00953F47" w14:paraId="3BAE7B5A" w14:textId="77777777" w:rsidTr="008A1266">
        <w:trPr>
          <w:trHeight w:hRule="exact" w:val="713"/>
        </w:trPr>
        <w:tc>
          <w:tcPr>
            <w:tcW w:w="980" w:type="dxa"/>
            <w:vAlign w:val="center"/>
          </w:tcPr>
          <w:p w14:paraId="26BA4650" w14:textId="7F1DED0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13.</w:t>
            </w:r>
          </w:p>
        </w:tc>
        <w:tc>
          <w:tcPr>
            <w:tcW w:w="3410" w:type="dxa"/>
            <w:vAlign w:val="center"/>
          </w:tcPr>
          <w:p w14:paraId="53282488" w14:textId="5E157714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Įtampos, srovės, akumuliatorių temperatūros stebėjimas</w:t>
            </w:r>
          </w:p>
        </w:tc>
        <w:tc>
          <w:tcPr>
            <w:tcW w:w="3260" w:type="dxa"/>
            <w:vAlign w:val="center"/>
          </w:tcPr>
          <w:p w14:paraId="460E5B75" w14:textId="78861201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FD7807B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968B483" w14:textId="0F12789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40E210E2" w14:textId="2DB24D3B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530E533B" w14:textId="77777777" w:rsidTr="008A1266">
        <w:trPr>
          <w:trHeight w:hRule="exact" w:val="419"/>
        </w:trPr>
        <w:tc>
          <w:tcPr>
            <w:tcW w:w="980" w:type="dxa"/>
            <w:vAlign w:val="center"/>
          </w:tcPr>
          <w:p w14:paraId="1EB21C45" w14:textId="7FE23A3E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14.</w:t>
            </w:r>
          </w:p>
        </w:tc>
        <w:tc>
          <w:tcPr>
            <w:tcW w:w="3410" w:type="dxa"/>
            <w:vAlign w:val="center"/>
          </w:tcPr>
          <w:p w14:paraId="31F337AB" w14:textId="4A6DA51A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Perkrovimo / iškrovimo ribojimas</w:t>
            </w:r>
          </w:p>
        </w:tc>
        <w:tc>
          <w:tcPr>
            <w:tcW w:w="3260" w:type="dxa"/>
            <w:vAlign w:val="center"/>
          </w:tcPr>
          <w:p w14:paraId="5AAB623A" w14:textId="6B63B048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BE4335E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C93975A" w14:textId="52A8F925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452261CA" w14:textId="2C499D50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6B10D956" w14:textId="77777777" w:rsidTr="008A1266">
        <w:trPr>
          <w:trHeight w:hRule="exact" w:val="715"/>
        </w:trPr>
        <w:tc>
          <w:tcPr>
            <w:tcW w:w="980" w:type="dxa"/>
            <w:vAlign w:val="center"/>
          </w:tcPr>
          <w:p w14:paraId="15BE2874" w14:textId="0335AD68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15.</w:t>
            </w:r>
          </w:p>
        </w:tc>
        <w:tc>
          <w:tcPr>
            <w:tcW w:w="3410" w:type="dxa"/>
            <w:vAlign w:val="center"/>
          </w:tcPr>
          <w:p w14:paraId="3B22A8C8" w14:textId="6A6EB230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Automatinis išjungimas avarijų ar kitų pavojingų sąlygų atveju</w:t>
            </w:r>
          </w:p>
        </w:tc>
        <w:tc>
          <w:tcPr>
            <w:tcW w:w="3260" w:type="dxa"/>
            <w:vAlign w:val="center"/>
          </w:tcPr>
          <w:p w14:paraId="3BB1D4CD" w14:textId="33B6DB5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303D95A3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5A26DE6" w14:textId="376AD470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35EE8AD" w14:textId="1F24C77A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1C3E855E" w14:textId="77777777" w:rsidTr="008A1266">
        <w:trPr>
          <w:trHeight w:hRule="exact" w:val="419"/>
        </w:trPr>
        <w:tc>
          <w:tcPr>
            <w:tcW w:w="980" w:type="dxa"/>
            <w:vAlign w:val="center"/>
          </w:tcPr>
          <w:p w14:paraId="48E9A6B3" w14:textId="28F96D93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16.</w:t>
            </w:r>
          </w:p>
        </w:tc>
        <w:tc>
          <w:tcPr>
            <w:tcW w:w="3410" w:type="dxa"/>
            <w:vAlign w:val="center"/>
          </w:tcPr>
          <w:p w14:paraId="46ACF7CB" w14:textId="090974C5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Gedimų aptikimas ir pranešimai</w:t>
            </w:r>
          </w:p>
        </w:tc>
        <w:tc>
          <w:tcPr>
            <w:tcW w:w="3260" w:type="dxa"/>
            <w:vAlign w:val="center"/>
          </w:tcPr>
          <w:p w14:paraId="74AB0D9F" w14:textId="4AD16D14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613675A9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14CB9A0" w14:textId="186497EB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7779F1CF" w14:textId="61055CC0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58DDBAD6" w14:textId="77777777" w:rsidTr="008A1266">
        <w:trPr>
          <w:trHeight w:hRule="exact" w:val="1284"/>
        </w:trPr>
        <w:tc>
          <w:tcPr>
            <w:tcW w:w="980" w:type="dxa"/>
            <w:vAlign w:val="center"/>
          </w:tcPr>
          <w:p w14:paraId="7DBABDD2" w14:textId="61E4F51D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17.</w:t>
            </w:r>
          </w:p>
        </w:tc>
        <w:tc>
          <w:tcPr>
            <w:tcW w:w="3410" w:type="dxa"/>
            <w:vAlign w:val="center"/>
          </w:tcPr>
          <w:p w14:paraId="00112C23" w14:textId="5F5264FE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Duomenų kaupimas, eksportas, sukauptų duomenų analizavimas ir vizualizavimas nutolusiame kompiuteryje (Monitoringas)</w:t>
            </w:r>
          </w:p>
        </w:tc>
        <w:tc>
          <w:tcPr>
            <w:tcW w:w="3260" w:type="dxa"/>
            <w:vAlign w:val="center"/>
          </w:tcPr>
          <w:p w14:paraId="2DD6DE28" w14:textId="76F93E1C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7157B27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E224761" w14:textId="6624D3EE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41947A2" w14:textId="25C40BE4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3C7C5AEA" w14:textId="77777777" w:rsidTr="008A1266">
        <w:trPr>
          <w:trHeight w:hRule="exact" w:val="565"/>
        </w:trPr>
        <w:tc>
          <w:tcPr>
            <w:tcW w:w="980" w:type="dxa"/>
            <w:vAlign w:val="center"/>
          </w:tcPr>
          <w:p w14:paraId="50B19D4C" w14:textId="5BB8B40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18.</w:t>
            </w:r>
          </w:p>
        </w:tc>
        <w:tc>
          <w:tcPr>
            <w:tcW w:w="3410" w:type="dxa"/>
            <w:vAlign w:val="center"/>
          </w:tcPr>
          <w:p w14:paraId="48EC579B" w14:textId="52D0B035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Veikti autonomiškai, jei ryšys nutrūksta (</w:t>
            </w:r>
            <w:proofErr w:type="spellStart"/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fail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–</w:t>
            </w:r>
            <w:proofErr w:type="spellStart"/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safe</w:t>
            </w:r>
            <w:proofErr w:type="spellEnd"/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3260" w:type="dxa"/>
            <w:vAlign w:val="center"/>
          </w:tcPr>
          <w:p w14:paraId="2DE9BDD6" w14:textId="2B04BACB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B247D20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1E13248" w14:textId="2DE34F31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7752BF28" w14:textId="6D08F102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04D71574" w14:textId="77777777" w:rsidTr="008A1266">
        <w:trPr>
          <w:trHeight w:hRule="exact" w:val="842"/>
        </w:trPr>
        <w:tc>
          <w:tcPr>
            <w:tcW w:w="980" w:type="dxa"/>
            <w:vAlign w:val="center"/>
          </w:tcPr>
          <w:p w14:paraId="7D46350E" w14:textId="288A8C9C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19.</w:t>
            </w:r>
          </w:p>
        </w:tc>
        <w:tc>
          <w:tcPr>
            <w:tcW w:w="3410" w:type="dxa"/>
            <w:vAlign w:val="center"/>
          </w:tcPr>
          <w:p w14:paraId="096E5220" w14:textId="6F7ED9E8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Saugus akumuliatorių valdymas (įtampos, srovės, temperatūros stebėjimas ir savikontrolė)</w:t>
            </w:r>
          </w:p>
        </w:tc>
        <w:tc>
          <w:tcPr>
            <w:tcW w:w="3260" w:type="dxa"/>
            <w:vAlign w:val="center"/>
          </w:tcPr>
          <w:p w14:paraId="685148CD" w14:textId="707A832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162BCA3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3EB7CBA" w14:textId="0461DCB4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4C1CB84C" w14:textId="0B12C900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962B3" w:rsidRPr="00953F47" w14:paraId="6F75B518" w14:textId="77777777" w:rsidTr="008A1266">
        <w:trPr>
          <w:trHeight w:hRule="exact" w:val="1349"/>
        </w:trPr>
        <w:tc>
          <w:tcPr>
            <w:tcW w:w="980" w:type="dxa"/>
            <w:vAlign w:val="center"/>
          </w:tcPr>
          <w:p w14:paraId="0B87221E" w14:textId="7FCE7D94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20.</w:t>
            </w:r>
          </w:p>
        </w:tc>
        <w:tc>
          <w:tcPr>
            <w:tcW w:w="3410" w:type="dxa"/>
            <w:vAlign w:val="center"/>
          </w:tcPr>
          <w:p w14:paraId="5A349836" w14:textId="27066256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Galimybė valdyti nuotoliniu būdu, integruoti į SCADA sistemą, eksportuoti duomenis per standartinius protokolus</w:t>
            </w:r>
          </w:p>
        </w:tc>
        <w:tc>
          <w:tcPr>
            <w:tcW w:w="3260" w:type="dxa"/>
            <w:vAlign w:val="center"/>
          </w:tcPr>
          <w:p w14:paraId="2EC03C1D" w14:textId="3AF737C3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FCEFEFA" w14:textId="77777777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3187983" w14:textId="395C86F6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3CFA7560" w14:textId="6AB5AE6F" w:rsidR="00F962B3" w:rsidRPr="00953F47" w:rsidRDefault="00F962B3" w:rsidP="00F962B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21D83" w:rsidRPr="00953F47" w14:paraId="7B483E5B" w14:textId="77777777" w:rsidTr="00F21D83">
        <w:trPr>
          <w:trHeight w:hRule="exact" w:val="703"/>
        </w:trPr>
        <w:tc>
          <w:tcPr>
            <w:tcW w:w="980" w:type="dxa"/>
            <w:vAlign w:val="center"/>
          </w:tcPr>
          <w:p w14:paraId="08C704F9" w14:textId="48B640B5" w:rsidR="00F21D83" w:rsidRPr="00953F47" w:rsidRDefault="00E74EEE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21.</w:t>
            </w:r>
          </w:p>
        </w:tc>
        <w:tc>
          <w:tcPr>
            <w:tcW w:w="3410" w:type="dxa"/>
            <w:vAlign w:val="center"/>
          </w:tcPr>
          <w:p w14:paraId="561677DB" w14:textId="3923085C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Komunikacija</w:t>
            </w:r>
          </w:p>
        </w:tc>
        <w:tc>
          <w:tcPr>
            <w:tcW w:w="3260" w:type="dxa"/>
            <w:vAlign w:val="center"/>
          </w:tcPr>
          <w:p w14:paraId="3700FDA0" w14:textId="10048711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RS485,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Modbus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TCP / IP arba lygiavertė</w:t>
            </w:r>
          </w:p>
        </w:tc>
        <w:tc>
          <w:tcPr>
            <w:tcW w:w="2268" w:type="dxa"/>
          </w:tcPr>
          <w:p w14:paraId="3C0EC0A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D00FB11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9AC8A73" w14:textId="77777777" w:rsidR="00F21D83" w:rsidRPr="00953F47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2B6D2484" w14:textId="77777777" w:rsidTr="00D55CF5">
        <w:trPr>
          <w:trHeight w:hRule="exact" w:val="419"/>
        </w:trPr>
        <w:tc>
          <w:tcPr>
            <w:tcW w:w="14879" w:type="dxa"/>
            <w:gridSpan w:val="6"/>
            <w:vAlign w:val="center"/>
          </w:tcPr>
          <w:p w14:paraId="77C892D8" w14:textId="14A73037" w:rsidR="00D55CF5" w:rsidRPr="00953F47" w:rsidRDefault="00D55CF5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Gaisrinės saugos pagrindiniai reikalavimai</w:t>
            </w:r>
            <w:r w:rsidR="00E74EEE" w:rsidRPr="00953F4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Kaupikliams</w:t>
            </w:r>
          </w:p>
        </w:tc>
      </w:tr>
      <w:tr w:rsidR="00D55CF5" w:rsidRPr="00953F47" w14:paraId="70FC761D" w14:textId="77777777" w:rsidTr="00D55CF5">
        <w:trPr>
          <w:trHeight w:hRule="exact" w:val="861"/>
        </w:trPr>
        <w:tc>
          <w:tcPr>
            <w:tcW w:w="980" w:type="dxa"/>
            <w:vAlign w:val="center"/>
          </w:tcPr>
          <w:p w14:paraId="5856A58B" w14:textId="1CB55DA2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0F19B55E" w14:textId="759D0CB0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Automatinė gaisro aptikimo sistema (Degių dujų, dūmų ir temperatūros jutikliai)</w:t>
            </w:r>
          </w:p>
        </w:tc>
        <w:tc>
          <w:tcPr>
            <w:tcW w:w="3260" w:type="dxa"/>
            <w:vAlign w:val="center"/>
          </w:tcPr>
          <w:p w14:paraId="684F91E4" w14:textId="24FCC0F0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F9CC140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BAEA3E5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5D25466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686DB378" w14:textId="77777777" w:rsidTr="00D55CF5">
        <w:trPr>
          <w:trHeight w:hRule="exact" w:val="703"/>
        </w:trPr>
        <w:tc>
          <w:tcPr>
            <w:tcW w:w="980" w:type="dxa"/>
            <w:vAlign w:val="center"/>
          </w:tcPr>
          <w:p w14:paraId="436F2DF6" w14:textId="5BA2DA0D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1B43014C" w14:textId="0F827A8D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Perspėjimas apie gaisro pavojų (garso signalas)</w:t>
            </w:r>
          </w:p>
        </w:tc>
        <w:tc>
          <w:tcPr>
            <w:tcW w:w="3260" w:type="dxa"/>
            <w:vAlign w:val="center"/>
          </w:tcPr>
          <w:p w14:paraId="74958CA9" w14:textId="1BA43204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842173F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A829C70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FB83247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6148CBAF" w14:textId="77777777" w:rsidTr="00D55CF5">
        <w:trPr>
          <w:trHeight w:hRule="exact" w:val="571"/>
        </w:trPr>
        <w:tc>
          <w:tcPr>
            <w:tcW w:w="980" w:type="dxa"/>
            <w:vAlign w:val="center"/>
          </w:tcPr>
          <w:p w14:paraId="4D5EAC5A" w14:textId="5225236E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4406C772" w14:textId="051F7F2D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Perspėjimas apie gaisro pavojų (Skaitmeninis išėjimas)</w:t>
            </w:r>
          </w:p>
        </w:tc>
        <w:tc>
          <w:tcPr>
            <w:tcW w:w="3260" w:type="dxa"/>
            <w:vAlign w:val="center"/>
          </w:tcPr>
          <w:p w14:paraId="531E3695" w14:textId="245E8BE9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920C79F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9970245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13ECCF0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4328B0AE" w14:textId="77777777" w:rsidTr="00D55CF5">
        <w:trPr>
          <w:trHeight w:hRule="exact" w:val="565"/>
        </w:trPr>
        <w:tc>
          <w:tcPr>
            <w:tcW w:w="980" w:type="dxa"/>
            <w:vAlign w:val="center"/>
          </w:tcPr>
          <w:p w14:paraId="14844448" w14:textId="4FA34B5D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313C3681" w14:textId="5A2A23B6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Perspėjimas apie gaisro pavojų (Keitiklio stabdymas)</w:t>
            </w:r>
          </w:p>
        </w:tc>
        <w:tc>
          <w:tcPr>
            <w:tcW w:w="3260" w:type="dxa"/>
            <w:vAlign w:val="center"/>
          </w:tcPr>
          <w:p w14:paraId="6E03BD1D" w14:textId="1DA8F48E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07B01F7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A072118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E8D70A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310BCD21" w14:textId="77777777" w:rsidTr="00D55CF5">
        <w:trPr>
          <w:trHeight w:hRule="exact" w:val="560"/>
        </w:trPr>
        <w:tc>
          <w:tcPr>
            <w:tcW w:w="980" w:type="dxa"/>
            <w:vAlign w:val="center"/>
          </w:tcPr>
          <w:p w14:paraId="069D31C7" w14:textId="5ECE6EFC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578B4FC5" w14:textId="75BAB39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Rankinio gesinimo priemonė – Aerozolio gesintuvas </w:t>
            </w:r>
          </w:p>
        </w:tc>
        <w:tc>
          <w:tcPr>
            <w:tcW w:w="3260" w:type="dxa"/>
            <w:vAlign w:val="center"/>
          </w:tcPr>
          <w:p w14:paraId="1680266A" w14:textId="1688970D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D4E6EEC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5023956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5E7DC5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5473EDC5" w14:textId="77777777" w:rsidTr="00D55CF5">
        <w:trPr>
          <w:trHeight w:hRule="exact" w:val="1135"/>
        </w:trPr>
        <w:tc>
          <w:tcPr>
            <w:tcW w:w="980" w:type="dxa"/>
            <w:vAlign w:val="center"/>
          </w:tcPr>
          <w:p w14:paraId="048DEDA5" w14:textId="519D2DFD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6.</w:t>
            </w:r>
          </w:p>
        </w:tc>
        <w:tc>
          <w:tcPr>
            <w:tcW w:w="3410" w:type="dxa"/>
            <w:vAlign w:val="center"/>
          </w:tcPr>
          <w:p w14:paraId="53E291A8" w14:textId="1117967B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Įrengta automatinė gaisro gesinimo sistema (pvz., aerozolinė, inertinių dujų sistema – argonas, CO</w:t>
            </w:r>
            <w:r w:rsidRPr="00953F47">
              <w:rPr>
                <w:rFonts w:ascii="Cambria Math" w:hAnsi="Cambria Math" w:cs="Cambria Math"/>
                <w:sz w:val="20"/>
                <w:szCs w:val="20"/>
                <w:lang w:val="lt-LT"/>
              </w:rPr>
              <w:t>₂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, azotas)</w:t>
            </w:r>
          </w:p>
        </w:tc>
        <w:tc>
          <w:tcPr>
            <w:tcW w:w="3260" w:type="dxa"/>
            <w:vAlign w:val="center"/>
          </w:tcPr>
          <w:p w14:paraId="35FAB525" w14:textId="50F4AE78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6E04217C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F85721B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D774A8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772208FC" w14:textId="77777777" w:rsidTr="00D55CF5">
        <w:trPr>
          <w:trHeight w:hRule="exact" w:val="419"/>
        </w:trPr>
        <w:tc>
          <w:tcPr>
            <w:tcW w:w="14879" w:type="dxa"/>
            <w:gridSpan w:val="6"/>
            <w:vAlign w:val="center"/>
          </w:tcPr>
          <w:p w14:paraId="7C9AA7AF" w14:textId="19A6EF58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Ryšio ir valdymo įranga</w:t>
            </w:r>
          </w:p>
        </w:tc>
      </w:tr>
      <w:tr w:rsidR="00D55CF5" w:rsidRPr="00953F47" w14:paraId="44A50505" w14:textId="77777777" w:rsidTr="00F21D83">
        <w:trPr>
          <w:trHeight w:hRule="exact" w:val="419"/>
        </w:trPr>
        <w:tc>
          <w:tcPr>
            <w:tcW w:w="980" w:type="dxa"/>
            <w:vAlign w:val="center"/>
          </w:tcPr>
          <w:p w14:paraId="0B5981F2" w14:textId="39ABE6B6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03DAD3DF" w14:textId="132CDC1A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7CFEB2E7" w14:textId="3B0488D1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Vidaus sąlygomis</w:t>
            </w:r>
          </w:p>
        </w:tc>
        <w:tc>
          <w:tcPr>
            <w:tcW w:w="2268" w:type="dxa"/>
          </w:tcPr>
          <w:p w14:paraId="52223E27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6B7504A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18FCC7F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5AEE9AA5" w14:textId="77777777" w:rsidTr="00F21D83">
        <w:trPr>
          <w:trHeight w:hRule="exact" w:val="419"/>
        </w:trPr>
        <w:tc>
          <w:tcPr>
            <w:tcW w:w="980" w:type="dxa"/>
            <w:vAlign w:val="center"/>
          </w:tcPr>
          <w:p w14:paraId="11AE202B" w14:textId="38F3585D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6014C3E5" w14:textId="38019CAF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IP klasė</w:t>
            </w:r>
          </w:p>
        </w:tc>
        <w:tc>
          <w:tcPr>
            <w:tcW w:w="3260" w:type="dxa"/>
            <w:vAlign w:val="center"/>
          </w:tcPr>
          <w:p w14:paraId="17AC23D3" w14:textId="30E4A87D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41E72441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B6699D8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A28D135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1C007A41" w14:textId="77777777" w:rsidTr="00D55CF5">
        <w:trPr>
          <w:trHeight w:hRule="exact" w:val="639"/>
        </w:trPr>
        <w:tc>
          <w:tcPr>
            <w:tcW w:w="980" w:type="dxa"/>
            <w:vAlign w:val="center"/>
          </w:tcPr>
          <w:p w14:paraId="43A3DB7B" w14:textId="763397FB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0027DC9F" w14:textId="4F207EC1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lauko sąlygomis</w:t>
            </w:r>
          </w:p>
        </w:tc>
        <w:tc>
          <w:tcPr>
            <w:tcW w:w="3260" w:type="dxa"/>
            <w:vAlign w:val="center"/>
          </w:tcPr>
          <w:p w14:paraId="1447788F" w14:textId="2CAB868F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-30 °C iki +40 °C</w:t>
            </w:r>
          </w:p>
        </w:tc>
        <w:tc>
          <w:tcPr>
            <w:tcW w:w="2268" w:type="dxa"/>
          </w:tcPr>
          <w:p w14:paraId="14E8D3A7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30C7D60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329164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70B5069C" w14:textId="77777777" w:rsidTr="00D55CF5">
        <w:trPr>
          <w:trHeight w:hRule="exact" w:val="719"/>
        </w:trPr>
        <w:tc>
          <w:tcPr>
            <w:tcW w:w="980" w:type="dxa"/>
            <w:vAlign w:val="center"/>
          </w:tcPr>
          <w:p w14:paraId="31FDE49C" w14:textId="0DEBBE2A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743814A7" w14:textId="4B55EAA0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vidaus sąlygomis</w:t>
            </w:r>
          </w:p>
        </w:tc>
        <w:tc>
          <w:tcPr>
            <w:tcW w:w="3260" w:type="dxa"/>
            <w:vAlign w:val="center"/>
          </w:tcPr>
          <w:p w14:paraId="267D3EA9" w14:textId="3A16CB53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+5 °C iki +40 °C</w:t>
            </w:r>
          </w:p>
        </w:tc>
        <w:tc>
          <w:tcPr>
            <w:tcW w:w="2268" w:type="dxa"/>
          </w:tcPr>
          <w:p w14:paraId="2DD993C4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F068CCA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53D8E9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0FA794D9" w14:textId="77777777" w:rsidTr="00D55CF5">
        <w:trPr>
          <w:trHeight w:hRule="exact" w:val="701"/>
        </w:trPr>
        <w:tc>
          <w:tcPr>
            <w:tcW w:w="980" w:type="dxa"/>
            <w:vAlign w:val="center"/>
          </w:tcPr>
          <w:p w14:paraId="529BA145" w14:textId="7D7219DB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3786AC42" w14:textId="178308C5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Aplinkos sąlygų parametrai pagal standartą IEC 61850–3</w:t>
            </w:r>
          </w:p>
        </w:tc>
        <w:tc>
          <w:tcPr>
            <w:tcW w:w="3260" w:type="dxa"/>
            <w:vAlign w:val="center"/>
          </w:tcPr>
          <w:p w14:paraId="448B31CC" w14:textId="18F42A56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B024670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154FCAC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46E1EFD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63D72BAB" w14:textId="77777777" w:rsidTr="00D55CF5">
        <w:trPr>
          <w:trHeight w:hRule="exact" w:val="995"/>
        </w:trPr>
        <w:tc>
          <w:tcPr>
            <w:tcW w:w="980" w:type="dxa"/>
            <w:vAlign w:val="center"/>
          </w:tcPr>
          <w:p w14:paraId="58C53653" w14:textId="273C16E8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20C1EDFD" w14:textId="6A08E4A1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CE žymėjimas – rodantis, kad gaminys atitinka visus ES direktyvose numatytus reikalavimus</w:t>
            </w:r>
          </w:p>
        </w:tc>
        <w:tc>
          <w:tcPr>
            <w:tcW w:w="3260" w:type="dxa"/>
            <w:vAlign w:val="center"/>
          </w:tcPr>
          <w:p w14:paraId="4AD3C299" w14:textId="7237E7F3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38DD508F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D6843C9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3FD3496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3C33A42F" w14:textId="77777777" w:rsidTr="00D55CF5">
        <w:trPr>
          <w:trHeight w:hRule="exact" w:val="710"/>
        </w:trPr>
        <w:tc>
          <w:tcPr>
            <w:tcW w:w="980" w:type="dxa"/>
            <w:vAlign w:val="center"/>
          </w:tcPr>
          <w:p w14:paraId="09418359" w14:textId="1CD375C3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3158A1EF" w14:textId="65CA51F5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Elektriniams ir elektroniniams įrenginiams pagal standartą IEC 61000</w:t>
            </w:r>
          </w:p>
        </w:tc>
        <w:tc>
          <w:tcPr>
            <w:tcW w:w="3260" w:type="dxa"/>
            <w:vAlign w:val="center"/>
          </w:tcPr>
          <w:p w14:paraId="304914EF" w14:textId="1DB70770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7EB4D6C2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A9FCAA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F2F7F4D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33607" w:rsidRPr="00953F47" w14:paraId="57AE0A40" w14:textId="77777777" w:rsidTr="008A1266">
        <w:trPr>
          <w:trHeight w:hRule="exact" w:val="419"/>
        </w:trPr>
        <w:tc>
          <w:tcPr>
            <w:tcW w:w="980" w:type="dxa"/>
            <w:vAlign w:val="center"/>
          </w:tcPr>
          <w:p w14:paraId="724B56B6" w14:textId="3DF16085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4F4A8478" w14:textId="11A50897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Prieigos apsauga su slaptažodžiu</w:t>
            </w:r>
          </w:p>
        </w:tc>
        <w:tc>
          <w:tcPr>
            <w:tcW w:w="3260" w:type="dxa"/>
            <w:vAlign w:val="center"/>
          </w:tcPr>
          <w:p w14:paraId="78C8CF46" w14:textId="0347457A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4AC4AEE9" w14:textId="77777777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676EB7F" w14:textId="48E159A4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4B355295" w14:textId="0838B66F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55CF5" w:rsidRPr="00953F47" w14:paraId="4449385F" w14:textId="77777777" w:rsidTr="00D55CF5">
        <w:trPr>
          <w:trHeight w:hRule="exact" w:val="1138"/>
        </w:trPr>
        <w:tc>
          <w:tcPr>
            <w:tcW w:w="980" w:type="dxa"/>
            <w:vAlign w:val="center"/>
          </w:tcPr>
          <w:p w14:paraId="479BCDE6" w14:textId="48666B58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3410" w:type="dxa"/>
          </w:tcPr>
          <w:p w14:paraId="3F36B9AF" w14:textId="60410AC5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Visa siūloma valdymo įranga (išskyrus ryšių) gali būti modulinės arba </w:t>
            </w:r>
            <w:proofErr w:type="spellStart"/>
            <w:r w:rsidRPr="00953F47">
              <w:rPr>
                <w:rFonts w:ascii="Arial" w:hAnsi="Arial" w:cs="Arial"/>
                <w:bCs/>
                <w:sz w:val="20"/>
                <w:szCs w:val="20"/>
                <w:lang w:val="lt-LT"/>
              </w:rPr>
              <w:t>monobloko</w:t>
            </w:r>
            <w:proofErr w:type="spellEnd"/>
            <w:r w:rsidRPr="00953F47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(viskas viename) architektūros</w:t>
            </w:r>
          </w:p>
        </w:tc>
        <w:tc>
          <w:tcPr>
            <w:tcW w:w="3260" w:type="dxa"/>
            <w:vAlign w:val="center"/>
          </w:tcPr>
          <w:p w14:paraId="317E5334" w14:textId="3A47234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564AC98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233A5C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88292D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08A02AFB" w14:textId="77777777" w:rsidTr="00D55CF5">
        <w:trPr>
          <w:trHeight w:hRule="exact" w:val="856"/>
        </w:trPr>
        <w:tc>
          <w:tcPr>
            <w:tcW w:w="980" w:type="dxa"/>
            <w:vAlign w:val="center"/>
          </w:tcPr>
          <w:p w14:paraId="47317CF6" w14:textId="32260086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5093B678" w14:textId="56212100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Komunikacija</w:t>
            </w:r>
          </w:p>
        </w:tc>
        <w:tc>
          <w:tcPr>
            <w:tcW w:w="3260" w:type="dxa"/>
            <w:vAlign w:val="center"/>
          </w:tcPr>
          <w:p w14:paraId="4DCBEFE9" w14:textId="4FFBDE68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RS485, </w:t>
            </w:r>
            <w:proofErr w:type="spellStart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Modbus</w:t>
            </w:r>
            <w:proofErr w:type="spellEnd"/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 TCP/IP arba lygiavertė ir 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IEC 60870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–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5</w:t>
            </w: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–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104</w:t>
            </w:r>
          </w:p>
        </w:tc>
        <w:tc>
          <w:tcPr>
            <w:tcW w:w="2268" w:type="dxa"/>
          </w:tcPr>
          <w:p w14:paraId="23BFA114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993312B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ED1FB3C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33607" w:rsidRPr="00953F47" w14:paraId="06969585" w14:textId="77777777" w:rsidTr="008A1266">
        <w:trPr>
          <w:trHeight w:hRule="exact" w:val="695"/>
        </w:trPr>
        <w:tc>
          <w:tcPr>
            <w:tcW w:w="980" w:type="dxa"/>
            <w:vAlign w:val="center"/>
          </w:tcPr>
          <w:p w14:paraId="19519741" w14:textId="56EEDDF4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11.</w:t>
            </w:r>
          </w:p>
        </w:tc>
        <w:tc>
          <w:tcPr>
            <w:tcW w:w="3410" w:type="dxa"/>
            <w:vAlign w:val="center"/>
          </w:tcPr>
          <w:p w14:paraId="6A2457ED" w14:textId="1A410A48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 xml:space="preserve">Duomenų kaupimas, eksportas, sukautų duomenų analizavimas </w:t>
            </w:r>
          </w:p>
        </w:tc>
        <w:tc>
          <w:tcPr>
            <w:tcW w:w="3260" w:type="dxa"/>
            <w:vAlign w:val="center"/>
          </w:tcPr>
          <w:p w14:paraId="0F4E0B99" w14:textId="4C342D7E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01FA0A8" w14:textId="77777777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8633017" w14:textId="46110770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30389AC7" w14:textId="2A073F61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33607" w:rsidRPr="00953F47" w14:paraId="709DD320" w14:textId="77777777" w:rsidTr="008A1266">
        <w:trPr>
          <w:trHeight w:hRule="exact" w:val="577"/>
        </w:trPr>
        <w:tc>
          <w:tcPr>
            <w:tcW w:w="980" w:type="dxa"/>
            <w:vAlign w:val="center"/>
          </w:tcPr>
          <w:p w14:paraId="57F7C108" w14:textId="1D2CE222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12.</w:t>
            </w:r>
          </w:p>
        </w:tc>
        <w:tc>
          <w:tcPr>
            <w:tcW w:w="3410" w:type="dxa"/>
            <w:vAlign w:val="center"/>
          </w:tcPr>
          <w:p w14:paraId="56B544DE" w14:textId="08C2239A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Ugniasienė, slaptažodžių apsauga, VPN ryšys</w:t>
            </w:r>
          </w:p>
        </w:tc>
        <w:tc>
          <w:tcPr>
            <w:tcW w:w="3260" w:type="dxa"/>
            <w:vAlign w:val="center"/>
          </w:tcPr>
          <w:p w14:paraId="031FE73F" w14:textId="1ADC82D8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9F71341" w14:textId="77777777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6AAADBD" w14:textId="16573133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2CD7DF4A" w14:textId="73173B82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55CF5" w:rsidRPr="00953F47" w14:paraId="1B5E0585" w14:textId="77777777" w:rsidTr="00D55CF5">
        <w:trPr>
          <w:trHeight w:hRule="exact" w:val="915"/>
        </w:trPr>
        <w:tc>
          <w:tcPr>
            <w:tcW w:w="980" w:type="dxa"/>
            <w:vAlign w:val="center"/>
          </w:tcPr>
          <w:p w14:paraId="785BB6D5" w14:textId="29D1DCA8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13.</w:t>
            </w:r>
          </w:p>
        </w:tc>
        <w:tc>
          <w:tcPr>
            <w:tcW w:w="3410" w:type="dxa"/>
            <w:vAlign w:val="center"/>
          </w:tcPr>
          <w:p w14:paraId="7181EFF4" w14:textId="18945F4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IEC 62443 – kibernetinio saugumo standartas pramoninėms valdymo sistemoms</w:t>
            </w:r>
          </w:p>
        </w:tc>
        <w:tc>
          <w:tcPr>
            <w:tcW w:w="3260" w:type="dxa"/>
            <w:vAlign w:val="center"/>
          </w:tcPr>
          <w:p w14:paraId="20DF571B" w14:textId="0F17F339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331D7D34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D58F7E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92C163E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953F47" w14:paraId="3AB1DA9B" w14:textId="77777777" w:rsidTr="00D55CF5">
        <w:trPr>
          <w:trHeight w:hRule="exact" w:val="714"/>
        </w:trPr>
        <w:tc>
          <w:tcPr>
            <w:tcW w:w="980" w:type="dxa"/>
            <w:vAlign w:val="center"/>
          </w:tcPr>
          <w:p w14:paraId="63014A9F" w14:textId="65C95D8D" w:rsidR="00D55CF5" w:rsidRPr="00953F47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14.</w:t>
            </w:r>
          </w:p>
        </w:tc>
        <w:tc>
          <w:tcPr>
            <w:tcW w:w="3410" w:type="dxa"/>
            <w:vAlign w:val="center"/>
          </w:tcPr>
          <w:p w14:paraId="4398AFAC" w14:textId="24DA8FAD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IEC 61000 – elektromagnetinis suderinamumas (EMC)</w:t>
            </w:r>
          </w:p>
        </w:tc>
        <w:tc>
          <w:tcPr>
            <w:tcW w:w="3260" w:type="dxa"/>
            <w:vAlign w:val="center"/>
          </w:tcPr>
          <w:p w14:paraId="53982144" w14:textId="6FC69BA3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0E4107FF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FDC7064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6D0935A" w14:textId="77777777" w:rsidR="00D55CF5" w:rsidRPr="00953F47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33607" w:rsidRPr="00953F47" w14:paraId="47A0F11B" w14:textId="77777777" w:rsidTr="008A1266">
        <w:trPr>
          <w:trHeight w:hRule="exact" w:val="2115"/>
        </w:trPr>
        <w:tc>
          <w:tcPr>
            <w:tcW w:w="980" w:type="dxa"/>
            <w:vAlign w:val="center"/>
          </w:tcPr>
          <w:p w14:paraId="57BB51CD" w14:textId="1D88DEE3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15.</w:t>
            </w:r>
          </w:p>
        </w:tc>
        <w:tc>
          <w:tcPr>
            <w:tcW w:w="3410" w:type="dxa"/>
            <w:vAlign w:val="center"/>
          </w:tcPr>
          <w:p w14:paraId="483E1A83" w14:textId="3FCF2144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Užsakovo personalas turi būti apmokomas aptarnauti, eksploatuoti, įskaitant valdiklių įvykių nuskaitymą, analizavimą, nuotolinę stebėseną. Visas išlaidas, susijusias su mokymais padengia tiekėjas. Mokymus tiekėjas turi atlikti Įrangos paleidimo/ derinimo darbų metu.</w:t>
            </w:r>
          </w:p>
        </w:tc>
        <w:tc>
          <w:tcPr>
            <w:tcW w:w="3260" w:type="dxa"/>
            <w:vAlign w:val="center"/>
          </w:tcPr>
          <w:p w14:paraId="118BE2CB" w14:textId="0D4BFCE2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4 asmenys</w:t>
            </w:r>
          </w:p>
        </w:tc>
        <w:tc>
          <w:tcPr>
            <w:tcW w:w="2268" w:type="dxa"/>
          </w:tcPr>
          <w:p w14:paraId="3E8838FF" w14:textId="77777777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AFF71C5" w14:textId="4340E0C8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  <w:tc>
          <w:tcPr>
            <w:tcW w:w="2551" w:type="dxa"/>
            <w:vAlign w:val="center"/>
          </w:tcPr>
          <w:p w14:paraId="04BC51F6" w14:textId="2AFC3019" w:rsidR="00F33607" w:rsidRPr="00953F47" w:rsidRDefault="00F33607" w:rsidP="00F3360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E74EEE" w:rsidRPr="00953F47" w14:paraId="4889C4E6" w14:textId="77777777" w:rsidTr="00D55CF5">
        <w:trPr>
          <w:trHeight w:hRule="exact" w:val="717"/>
        </w:trPr>
        <w:tc>
          <w:tcPr>
            <w:tcW w:w="980" w:type="dxa"/>
            <w:vAlign w:val="center"/>
          </w:tcPr>
          <w:p w14:paraId="2EA86C05" w14:textId="31AF7F92" w:rsidR="00E74EEE" w:rsidRPr="00953F47" w:rsidRDefault="00AA22A8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16.</w:t>
            </w:r>
          </w:p>
        </w:tc>
        <w:tc>
          <w:tcPr>
            <w:tcW w:w="3410" w:type="dxa"/>
            <w:vAlign w:val="center"/>
          </w:tcPr>
          <w:p w14:paraId="0E44B85D" w14:textId="0E0CB3E5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Garantinis laikotarpis ryšio ir valdymo įrangai</w:t>
            </w:r>
          </w:p>
        </w:tc>
        <w:tc>
          <w:tcPr>
            <w:tcW w:w="3260" w:type="dxa"/>
            <w:vAlign w:val="center"/>
          </w:tcPr>
          <w:p w14:paraId="7D617244" w14:textId="7328BE59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2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metai</w:t>
            </w:r>
          </w:p>
        </w:tc>
        <w:tc>
          <w:tcPr>
            <w:tcW w:w="2268" w:type="dxa"/>
          </w:tcPr>
          <w:p w14:paraId="1E699A88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45A28C0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1DA2352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74EEE" w:rsidRPr="00953F47" w14:paraId="6ED937F2" w14:textId="77777777" w:rsidTr="00D55CF5">
        <w:trPr>
          <w:trHeight w:hRule="exact" w:val="717"/>
        </w:trPr>
        <w:tc>
          <w:tcPr>
            <w:tcW w:w="980" w:type="dxa"/>
            <w:vAlign w:val="center"/>
          </w:tcPr>
          <w:p w14:paraId="281BF176" w14:textId="09654BD3" w:rsidR="00E74EEE" w:rsidRPr="00953F47" w:rsidRDefault="00AA22A8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17.</w:t>
            </w:r>
          </w:p>
        </w:tc>
        <w:tc>
          <w:tcPr>
            <w:tcW w:w="3410" w:type="dxa"/>
            <w:vAlign w:val="center"/>
          </w:tcPr>
          <w:p w14:paraId="530AF15D" w14:textId="6D9BB224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Garantinis laikotarpis Kaupikliui</w:t>
            </w:r>
          </w:p>
        </w:tc>
        <w:tc>
          <w:tcPr>
            <w:tcW w:w="3260" w:type="dxa"/>
            <w:vAlign w:val="center"/>
          </w:tcPr>
          <w:p w14:paraId="65DA7126" w14:textId="21363641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≥5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metai</w:t>
            </w:r>
          </w:p>
        </w:tc>
        <w:tc>
          <w:tcPr>
            <w:tcW w:w="2268" w:type="dxa"/>
          </w:tcPr>
          <w:p w14:paraId="08339C05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EF51DCB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C84D481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74EEE" w:rsidRPr="00953F47" w14:paraId="6C211054" w14:textId="77777777" w:rsidTr="00D55CF5">
        <w:trPr>
          <w:trHeight w:hRule="exact" w:val="865"/>
        </w:trPr>
        <w:tc>
          <w:tcPr>
            <w:tcW w:w="980" w:type="dxa"/>
            <w:vAlign w:val="center"/>
          </w:tcPr>
          <w:p w14:paraId="7C4B910E" w14:textId="395B3539" w:rsidR="00E74EEE" w:rsidRPr="00953F47" w:rsidRDefault="00AA22A8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18.</w:t>
            </w:r>
          </w:p>
        </w:tc>
        <w:tc>
          <w:tcPr>
            <w:tcW w:w="3410" w:type="dxa"/>
            <w:vAlign w:val="center"/>
          </w:tcPr>
          <w:p w14:paraId="7A08BF8B" w14:textId="78B84E24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Garantinis laikotarpis Kaupiklio efektyvumui (našumui, talpai)</w:t>
            </w:r>
          </w:p>
        </w:tc>
        <w:tc>
          <w:tcPr>
            <w:tcW w:w="3260" w:type="dxa"/>
            <w:vAlign w:val="center"/>
          </w:tcPr>
          <w:p w14:paraId="384A9B7E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≥10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metų arba</w:t>
            </w:r>
          </w:p>
          <w:p w14:paraId="3CA92DCF" w14:textId="213C0B9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≥650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0 ciklų</w:t>
            </w:r>
          </w:p>
        </w:tc>
        <w:tc>
          <w:tcPr>
            <w:tcW w:w="2268" w:type="dxa"/>
          </w:tcPr>
          <w:p w14:paraId="414F30D8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611B5B9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0753939" w14:textId="77777777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74EEE" w:rsidRPr="00625D24" w14:paraId="16D8473E" w14:textId="77777777" w:rsidTr="00D55CF5">
        <w:trPr>
          <w:trHeight w:hRule="exact" w:val="1012"/>
        </w:trPr>
        <w:tc>
          <w:tcPr>
            <w:tcW w:w="980" w:type="dxa"/>
            <w:vAlign w:val="center"/>
          </w:tcPr>
          <w:p w14:paraId="63070D83" w14:textId="525D8101" w:rsidR="00E74EEE" w:rsidRPr="00953F47" w:rsidRDefault="00AA22A8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19.</w:t>
            </w:r>
          </w:p>
        </w:tc>
        <w:tc>
          <w:tcPr>
            <w:tcW w:w="3410" w:type="dxa"/>
            <w:vAlign w:val="center"/>
          </w:tcPr>
          <w:p w14:paraId="209E4537" w14:textId="39711B12" w:rsidR="00E74EEE" w:rsidRPr="00953F47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Paslauga, numatanti Įrangos konfigūravimo algoritmų atnaujinimą kas 6 (šešis) mėnesius</w:t>
            </w:r>
          </w:p>
        </w:tc>
        <w:tc>
          <w:tcPr>
            <w:tcW w:w="3260" w:type="dxa"/>
            <w:vAlign w:val="center"/>
          </w:tcPr>
          <w:p w14:paraId="72D214A9" w14:textId="377071D7" w:rsidR="00E74EEE" w:rsidRPr="00625D24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953F47">
              <w:rPr>
                <w:rFonts w:ascii="Arial" w:hAnsi="Arial" w:cs="Arial"/>
                <w:sz w:val="20"/>
                <w:szCs w:val="20"/>
                <w:lang w:val="lt-LT"/>
              </w:rPr>
              <w:t>≥ 1</w:t>
            </w:r>
            <w:r w:rsidRPr="00953F47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metai</w:t>
            </w:r>
          </w:p>
        </w:tc>
        <w:tc>
          <w:tcPr>
            <w:tcW w:w="2268" w:type="dxa"/>
          </w:tcPr>
          <w:p w14:paraId="006F94C1" w14:textId="77777777" w:rsidR="00E74EEE" w:rsidRPr="00625D24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3AA5F3E" w14:textId="77777777" w:rsidR="00E74EEE" w:rsidRPr="00625D24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A14B107" w14:textId="77777777" w:rsidR="00E74EEE" w:rsidRPr="00625D24" w:rsidRDefault="00E74EEE" w:rsidP="00E74EE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</w:tbl>
    <w:p w14:paraId="36BCD822" w14:textId="77777777" w:rsidR="00D82216" w:rsidRDefault="00D82216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5C623253" w14:textId="40B261F7" w:rsidR="00AC0F73" w:rsidRPr="00444334" w:rsidRDefault="00AC0F73" w:rsidP="00D82216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/>
        </w:rPr>
      </w:pPr>
    </w:p>
    <w:sectPr w:rsidR="00AC0F73" w:rsidRPr="00444334" w:rsidSect="00D82216">
      <w:headerReference w:type="default" r:id="rId10"/>
      <w:headerReference w:type="first" r:id="rId11"/>
      <w:pgSz w:w="16839" w:h="11907" w:orient="landscape" w:code="9"/>
      <w:pgMar w:top="1701" w:right="1134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8139" w14:textId="77777777" w:rsidR="00D9567F" w:rsidRDefault="00D9567F">
      <w:r>
        <w:separator/>
      </w:r>
    </w:p>
  </w:endnote>
  <w:endnote w:type="continuationSeparator" w:id="0">
    <w:p w14:paraId="0137E2CF" w14:textId="77777777" w:rsidR="00D9567F" w:rsidRDefault="00D9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Yu Gothic"/>
    <w:charset w:val="00"/>
    <w:family w:val="auto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1F449" w14:textId="77777777" w:rsidR="00D9567F" w:rsidRDefault="00D9567F">
      <w:r>
        <w:separator/>
      </w:r>
    </w:p>
  </w:footnote>
  <w:footnote w:type="continuationSeparator" w:id="0">
    <w:p w14:paraId="049F5F36" w14:textId="77777777" w:rsidR="00D9567F" w:rsidRDefault="00D95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976289"/>
      <w:docPartObj>
        <w:docPartGallery w:val="Page Numbers (Top of Page)"/>
        <w:docPartUnique/>
      </w:docPartObj>
    </w:sdtPr>
    <w:sdtContent>
      <w:p w14:paraId="3E318A2C" w14:textId="77777777" w:rsidR="00937C8E" w:rsidRDefault="004178D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D0EE0">
          <w:rPr>
            <w:noProof/>
            <w:lang w:val="lt-LT"/>
          </w:rPr>
          <w:t>2</w:t>
        </w:r>
        <w:r>
          <w:fldChar w:fldCharType="end"/>
        </w:r>
      </w:p>
    </w:sdtContent>
  </w:sdt>
  <w:p w14:paraId="0D8E82AB" w14:textId="77777777" w:rsidR="00937C8E" w:rsidRDefault="00937C8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AB96" w14:textId="48448708" w:rsidR="00937C8E" w:rsidRPr="00444334" w:rsidRDefault="00937C8E" w:rsidP="0051731F">
    <w:pPr>
      <w:ind w:left="9438" w:firstLine="1113"/>
      <w:rPr>
        <w:rFonts w:ascii="Arial" w:hAnsi="Arial" w:cs="Arial"/>
        <w:sz w:val="20"/>
        <w:szCs w:val="20"/>
        <w:lang w:val="lt-LT"/>
      </w:rPr>
    </w:pPr>
    <w:r>
      <w:rPr>
        <w:rFonts w:ascii="Arial" w:hAnsi="Arial" w:cs="Arial"/>
        <w:sz w:val="20"/>
        <w:szCs w:val="20"/>
        <w:lang w:val="lt-LT"/>
      </w:rPr>
      <w:t xml:space="preserve">Specialiųjų </w:t>
    </w:r>
    <w:r w:rsidR="004178D3" w:rsidRPr="00444334">
      <w:rPr>
        <w:rFonts w:ascii="Arial" w:hAnsi="Arial" w:cs="Arial"/>
        <w:sz w:val="20"/>
        <w:szCs w:val="20"/>
        <w:lang w:val="lt-LT"/>
      </w:rPr>
      <w:t xml:space="preserve">sąlygų </w:t>
    </w:r>
  </w:p>
  <w:p w14:paraId="4518384A" w14:textId="5B786E97" w:rsidR="00937C8E" w:rsidRPr="00444334" w:rsidRDefault="00F83887" w:rsidP="0051731F">
    <w:pPr>
      <w:ind w:left="10551"/>
      <w:rPr>
        <w:rFonts w:ascii="Arial" w:hAnsi="Arial" w:cs="Arial"/>
        <w:sz w:val="20"/>
        <w:szCs w:val="20"/>
        <w:lang w:val="lt-LT"/>
      </w:rPr>
    </w:pPr>
    <w:r>
      <w:rPr>
        <w:rFonts w:ascii="Arial" w:hAnsi="Arial" w:cs="Arial"/>
        <w:sz w:val="20"/>
        <w:szCs w:val="20"/>
        <w:lang w:val="lt-LT"/>
      </w:rPr>
      <w:t xml:space="preserve">2 priedo </w:t>
    </w:r>
    <w:r w:rsidR="0051731F">
      <w:rPr>
        <w:rFonts w:ascii="Arial" w:hAnsi="Arial" w:cs="Arial"/>
        <w:sz w:val="20"/>
        <w:szCs w:val="20"/>
        <w:lang w:val="lt-LT"/>
      </w:rPr>
      <w:t xml:space="preserve">„Pasiūlymo forma“ </w:t>
    </w:r>
    <w:r w:rsidR="004178D3" w:rsidRPr="00444334">
      <w:rPr>
        <w:rFonts w:ascii="Arial" w:hAnsi="Arial" w:cs="Arial"/>
        <w:sz w:val="20"/>
        <w:szCs w:val="20"/>
        <w:lang w:val="lt-LT"/>
      </w:rPr>
      <w:t>2 priedas</w:t>
    </w:r>
  </w:p>
  <w:p w14:paraId="4D343B76" w14:textId="77777777" w:rsidR="00937C8E" w:rsidRPr="0051731F" w:rsidRDefault="00937C8E">
    <w:pPr>
      <w:pStyle w:val="Antrats"/>
      <w:rPr>
        <w:rFonts w:ascii="Arial" w:hAnsi="Arial" w:cs="Arial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549DA"/>
    <w:multiLevelType w:val="hybridMultilevel"/>
    <w:tmpl w:val="DEAE71DC"/>
    <w:lvl w:ilvl="0" w:tplc="A9AE00A0">
      <w:start w:val="1"/>
      <w:numFmt w:val="upperRoman"/>
      <w:lvlText w:val="%1."/>
      <w:lvlJc w:val="left"/>
      <w:pPr>
        <w:ind w:left="1080" w:hanging="720"/>
      </w:pPr>
    </w:lvl>
    <w:lvl w:ilvl="1" w:tplc="2F88E594">
      <w:start w:val="1"/>
      <w:numFmt w:val="decimal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1529D"/>
    <w:multiLevelType w:val="multilevel"/>
    <w:tmpl w:val="AAB8FB98"/>
    <w:lvl w:ilvl="0">
      <w:start w:val="1"/>
      <w:numFmt w:val="decimal"/>
      <w:pStyle w:val="Antra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ntrat2"/>
      <w:isLgl/>
      <w:lvlText w:val="%1.%2."/>
      <w:lvlJc w:val="left"/>
      <w:pPr>
        <w:ind w:left="1146" w:hanging="720"/>
      </w:pPr>
      <w:rPr>
        <w:rFonts w:hint="default"/>
        <w:strike w:val="0"/>
        <w:color w:val="000000" w:themeColor="text1"/>
      </w:rPr>
    </w:lvl>
    <w:lvl w:ilvl="2">
      <w:start w:val="1"/>
      <w:numFmt w:val="decimal"/>
      <w:pStyle w:val="Antrat3"/>
      <w:isLgl/>
      <w:lvlText w:val="%1.%2.%3."/>
      <w:lvlJc w:val="left"/>
      <w:pPr>
        <w:ind w:left="180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49464DE3"/>
    <w:multiLevelType w:val="hybridMultilevel"/>
    <w:tmpl w:val="8EACCF0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471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9581608">
    <w:abstractNumId w:val="2"/>
  </w:num>
  <w:num w:numId="3" w16cid:durableId="1399865237">
    <w:abstractNumId w:val="1"/>
  </w:num>
  <w:num w:numId="4" w16cid:durableId="734402763">
    <w:abstractNumId w:val="0"/>
  </w:num>
  <w:num w:numId="5" w16cid:durableId="1593735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68675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6411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5493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137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0457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8445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6998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73"/>
    <w:rsid w:val="000024B4"/>
    <w:rsid w:val="0000663C"/>
    <w:rsid w:val="0006790A"/>
    <w:rsid w:val="000733F1"/>
    <w:rsid w:val="000A094B"/>
    <w:rsid w:val="000B60DB"/>
    <w:rsid w:val="000C3112"/>
    <w:rsid w:val="000C4C55"/>
    <w:rsid w:val="000E6798"/>
    <w:rsid w:val="000F63DE"/>
    <w:rsid w:val="00100DC5"/>
    <w:rsid w:val="00105391"/>
    <w:rsid w:val="00135E2E"/>
    <w:rsid w:val="00155A39"/>
    <w:rsid w:val="00187E8C"/>
    <w:rsid w:val="001C1666"/>
    <w:rsid w:val="0023258C"/>
    <w:rsid w:val="002405AD"/>
    <w:rsid w:val="00242C60"/>
    <w:rsid w:val="00253A72"/>
    <w:rsid w:val="002A4E09"/>
    <w:rsid w:val="002C6C85"/>
    <w:rsid w:val="002F55A8"/>
    <w:rsid w:val="003060B5"/>
    <w:rsid w:val="0031594C"/>
    <w:rsid w:val="00316CFC"/>
    <w:rsid w:val="00322E56"/>
    <w:rsid w:val="00330988"/>
    <w:rsid w:val="00336894"/>
    <w:rsid w:val="00353ED5"/>
    <w:rsid w:val="00354A8F"/>
    <w:rsid w:val="003A5530"/>
    <w:rsid w:val="003C321C"/>
    <w:rsid w:val="003D4FC2"/>
    <w:rsid w:val="003E534F"/>
    <w:rsid w:val="003E535F"/>
    <w:rsid w:val="003E5F99"/>
    <w:rsid w:val="003F628F"/>
    <w:rsid w:val="0041194A"/>
    <w:rsid w:val="004178D3"/>
    <w:rsid w:val="00424C77"/>
    <w:rsid w:val="00444334"/>
    <w:rsid w:val="00461783"/>
    <w:rsid w:val="00463126"/>
    <w:rsid w:val="004C63DF"/>
    <w:rsid w:val="004E1805"/>
    <w:rsid w:val="00510250"/>
    <w:rsid w:val="0051731F"/>
    <w:rsid w:val="00517B6F"/>
    <w:rsid w:val="00523814"/>
    <w:rsid w:val="00527CEE"/>
    <w:rsid w:val="00542182"/>
    <w:rsid w:val="005473F9"/>
    <w:rsid w:val="00552287"/>
    <w:rsid w:val="00556ECD"/>
    <w:rsid w:val="005642D1"/>
    <w:rsid w:val="00595A65"/>
    <w:rsid w:val="005A31A4"/>
    <w:rsid w:val="005A42CC"/>
    <w:rsid w:val="005A51A3"/>
    <w:rsid w:val="005B3D39"/>
    <w:rsid w:val="005C1DE4"/>
    <w:rsid w:val="00625D24"/>
    <w:rsid w:val="00653913"/>
    <w:rsid w:val="006B6708"/>
    <w:rsid w:val="006C0039"/>
    <w:rsid w:val="006C272C"/>
    <w:rsid w:val="006E4469"/>
    <w:rsid w:val="007102CF"/>
    <w:rsid w:val="00716816"/>
    <w:rsid w:val="00731971"/>
    <w:rsid w:val="00731C64"/>
    <w:rsid w:val="00781CE7"/>
    <w:rsid w:val="00782501"/>
    <w:rsid w:val="007953C6"/>
    <w:rsid w:val="007E6179"/>
    <w:rsid w:val="007F005C"/>
    <w:rsid w:val="007F3C55"/>
    <w:rsid w:val="0080600E"/>
    <w:rsid w:val="00834CBB"/>
    <w:rsid w:val="008576F2"/>
    <w:rsid w:val="00872FBA"/>
    <w:rsid w:val="008801EF"/>
    <w:rsid w:val="008A1266"/>
    <w:rsid w:val="008F4B50"/>
    <w:rsid w:val="008F4D8C"/>
    <w:rsid w:val="00905C12"/>
    <w:rsid w:val="00937232"/>
    <w:rsid w:val="00937C8E"/>
    <w:rsid w:val="00945FF8"/>
    <w:rsid w:val="00950A05"/>
    <w:rsid w:val="00953F47"/>
    <w:rsid w:val="009543D0"/>
    <w:rsid w:val="00956EAB"/>
    <w:rsid w:val="009730D8"/>
    <w:rsid w:val="00984346"/>
    <w:rsid w:val="00990483"/>
    <w:rsid w:val="00995DEB"/>
    <w:rsid w:val="009B4FEC"/>
    <w:rsid w:val="009B7DC8"/>
    <w:rsid w:val="009C5BF9"/>
    <w:rsid w:val="009D2325"/>
    <w:rsid w:val="009D4CA4"/>
    <w:rsid w:val="00A34650"/>
    <w:rsid w:val="00A719D5"/>
    <w:rsid w:val="00A918A3"/>
    <w:rsid w:val="00A929EA"/>
    <w:rsid w:val="00AA22A8"/>
    <w:rsid w:val="00AC0F73"/>
    <w:rsid w:val="00AD37D4"/>
    <w:rsid w:val="00AD5D7A"/>
    <w:rsid w:val="00B0154E"/>
    <w:rsid w:val="00B05A84"/>
    <w:rsid w:val="00B15688"/>
    <w:rsid w:val="00B74CFC"/>
    <w:rsid w:val="00B92AA2"/>
    <w:rsid w:val="00BA502C"/>
    <w:rsid w:val="00BB4370"/>
    <w:rsid w:val="00BC4781"/>
    <w:rsid w:val="00BE64AF"/>
    <w:rsid w:val="00BE7966"/>
    <w:rsid w:val="00C026C5"/>
    <w:rsid w:val="00C04067"/>
    <w:rsid w:val="00C06E67"/>
    <w:rsid w:val="00C167E7"/>
    <w:rsid w:val="00C24D4A"/>
    <w:rsid w:val="00C46CB7"/>
    <w:rsid w:val="00C500E0"/>
    <w:rsid w:val="00C64286"/>
    <w:rsid w:val="00C6722C"/>
    <w:rsid w:val="00C7256D"/>
    <w:rsid w:val="00C92A32"/>
    <w:rsid w:val="00CA503A"/>
    <w:rsid w:val="00CC43BC"/>
    <w:rsid w:val="00CD30DF"/>
    <w:rsid w:val="00CD4EB1"/>
    <w:rsid w:val="00CD577A"/>
    <w:rsid w:val="00D1313C"/>
    <w:rsid w:val="00D35A16"/>
    <w:rsid w:val="00D36336"/>
    <w:rsid w:val="00D5026D"/>
    <w:rsid w:val="00D55CF5"/>
    <w:rsid w:val="00D561F4"/>
    <w:rsid w:val="00D70D70"/>
    <w:rsid w:val="00D77C70"/>
    <w:rsid w:val="00D80621"/>
    <w:rsid w:val="00D82216"/>
    <w:rsid w:val="00D9567F"/>
    <w:rsid w:val="00DC2690"/>
    <w:rsid w:val="00DC5DFE"/>
    <w:rsid w:val="00DD3BB0"/>
    <w:rsid w:val="00DE5930"/>
    <w:rsid w:val="00E2499C"/>
    <w:rsid w:val="00E57190"/>
    <w:rsid w:val="00E6280A"/>
    <w:rsid w:val="00E74EEE"/>
    <w:rsid w:val="00E76C83"/>
    <w:rsid w:val="00E85AD7"/>
    <w:rsid w:val="00E9536C"/>
    <w:rsid w:val="00EB4F82"/>
    <w:rsid w:val="00EB5BAC"/>
    <w:rsid w:val="00ED6161"/>
    <w:rsid w:val="00ED7ED6"/>
    <w:rsid w:val="00EE2FD2"/>
    <w:rsid w:val="00F03339"/>
    <w:rsid w:val="00F15486"/>
    <w:rsid w:val="00F158F0"/>
    <w:rsid w:val="00F205BA"/>
    <w:rsid w:val="00F21D83"/>
    <w:rsid w:val="00F2298D"/>
    <w:rsid w:val="00F24154"/>
    <w:rsid w:val="00F26DB1"/>
    <w:rsid w:val="00F33607"/>
    <w:rsid w:val="00F36080"/>
    <w:rsid w:val="00F66A08"/>
    <w:rsid w:val="00F750EB"/>
    <w:rsid w:val="00F83887"/>
    <w:rsid w:val="00F8398A"/>
    <w:rsid w:val="00F84F58"/>
    <w:rsid w:val="00F962B3"/>
    <w:rsid w:val="00FA4A24"/>
    <w:rsid w:val="00FC106C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F11F"/>
  <w15:chartTrackingRefBased/>
  <w15:docId w15:val="{8965A527-E4C0-4EA8-9299-8AFA11E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2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rat1">
    <w:name w:val="heading 1"/>
    <w:basedOn w:val="Sraopastraipa"/>
    <w:next w:val="prastasis"/>
    <w:link w:val="Antrat1Diagrama"/>
    <w:uiPriority w:val="9"/>
    <w:qFormat/>
    <w:rsid w:val="00D82216"/>
    <w:pPr>
      <w:numPr>
        <w:numId w:val="3"/>
      </w:numPr>
      <w:tabs>
        <w:tab w:val="left" w:pos="284"/>
      </w:tabs>
      <w:spacing w:line="276" w:lineRule="auto"/>
      <w:jc w:val="both"/>
      <w:outlineLvl w:val="0"/>
    </w:pPr>
    <w:rPr>
      <w:rFonts w:ascii="Arial" w:eastAsiaTheme="minorHAnsi" w:hAnsi="Arial" w:cs="Arial"/>
      <w:b/>
      <w:caps/>
      <w:noProof/>
      <w:color w:val="000000" w:themeColor="text1"/>
      <w:sz w:val="22"/>
      <w:szCs w:val="22"/>
      <w:lang w:val="lt-LT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D82216"/>
    <w:pPr>
      <w:numPr>
        <w:ilvl w:val="1"/>
        <w:numId w:val="3"/>
      </w:numPr>
      <w:tabs>
        <w:tab w:val="left" w:pos="0"/>
        <w:tab w:val="left" w:pos="426"/>
        <w:tab w:val="left" w:pos="1134"/>
      </w:tabs>
      <w:spacing w:line="276" w:lineRule="auto"/>
      <w:jc w:val="both"/>
      <w:outlineLvl w:val="1"/>
    </w:pPr>
    <w:rPr>
      <w:rFonts w:ascii="Arial" w:eastAsiaTheme="minorHAnsi" w:hAnsi="Arial" w:cs="Arial"/>
      <w:noProof/>
      <w:color w:val="000000" w:themeColor="text1"/>
      <w:sz w:val="22"/>
      <w:szCs w:val="22"/>
      <w:lang w:val="lt-LT"/>
    </w:rPr>
  </w:style>
  <w:style w:type="paragraph" w:styleId="Antrat3">
    <w:name w:val="heading 3"/>
    <w:basedOn w:val="Sraopastraipa"/>
    <w:next w:val="prastasis"/>
    <w:link w:val="Antrat3Diagrama"/>
    <w:uiPriority w:val="9"/>
    <w:unhideWhenUsed/>
    <w:qFormat/>
    <w:rsid w:val="00D82216"/>
    <w:pPr>
      <w:numPr>
        <w:ilvl w:val="2"/>
        <w:numId w:val="3"/>
      </w:numPr>
      <w:ind w:left="1854"/>
      <w:jc w:val="both"/>
      <w:outlineLvl w:val="2"/>
    </w:pPr>
    <w:rPr>
      <w:rFonts w:ascii="Arial" w:eastAsiaTheme="minorHAnsi" w:hAnsi="Arial" w:cs="Arial"/>
      <w:color w:val="000000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AC0F73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AC0F7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rsid w:val="00AC0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AC0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060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0600E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21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4218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4218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421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4218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44433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443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taisymai">
    <w:name w:val="Revision"/>
    <w:hidden/>
    <w:uiPriority w:val="99"/>
    <w:semiHidden/>
    <w:rsid w:val="00F03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82216"/>
    <w:rPr>
      <w:rFonts w:ascii="Arial" w:hAnsi="Arial" w:cs="Arial"/>
      <w:b/>
      <w:caps/>
      <w:noProof/>
      <w:color w:val="000000" w:themeColor="text1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82216"/>
    <w:rPr>
      <w:rFonts w:ascii="Arial" w:hAnsi="Arial" w:cs="Arial"/>
      <w:noProof/>
      <w:color w:val="000000" w:themeColor="text1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82216"/>
    <w:rPr>
      <w:rFonts w:ascii="Arial" w:hAnsi="Arial" w:cs="Arial"/>
      <w:color w:val="000000"/>
    </w:rPr>
  </w:style>
  <w:style w:type="paragraph" w:styleId="Sraopastraipa">
    <w:name w:val="List Paragraph"/>
    <w:basedOn w:val="prastasis"/>
    <w:uiPriority w:val="34"/>
    <w:qFormat/>
    <w:rsid w:val="00D82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4ccad8-5091-4909-9d86-3f6ce64c41d4">
      <Terms xmlns="http://schemas.microsoft.com/office/infopath/2007/PartnerControls"/>
    </lcf76f155ced4ddcb4097134ff3c332f>
    <TaxCatchAll xmlns="b711bc66-8b7e-47cf-92ea-5f5dc59c1a9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18EE3A5F8EFE449AE418DF9E36BF725" ma:contentTypeVersion="15" ma:contentTypeDescription="Kurkite naują dokumentą." ma:contentTypeScope="" ma:versionID="6635c473f292157e9e4845c45a4199d5">
  <xsd:schema xmlns:xsd="http://www.w3.org/2001/XMLSchema" xmlns:xs="http://www.w3.org/2001/XMLSchema" xmlns:p="http://schemas.microsoft.com/office/2006/metadata/properties" xmlns:ns2="4e4ccad8-5091-4909-9d86-3f6ce64c41d4" xmlns:ns3="b711bc66-8b7e-47cf-92ea-5f5dc59c1a9d" targetNamespace="http://schemas.microsoft.com/office/2006/metadata/properties" ma:root="true" ma:fieldsID="f276eaad0735a8b50acdbd061097ac2c" ns2:_="" ns3:_="">
    <xsd:import namespace="4e4ccad8-5091-4909-9d86-3f6ce64c41d4"/>
    <xsd:import namespace="b711bc66-8b7e-47cf-92ea-5f5dc59c1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ccad8-5091-4909-9d86-3f6ce64c4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1bc66-8b7e-47cf-92ea-5f5dc59c1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3e52858-b0a7-4bb1-811b-a028f6063312}" ma:internalName="TaxCatchAll" ma:showField="CatchAllData" ma:web="b711bc66-8b7e-47cf-92ea-5f5dc59c1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D5761-A3A6-4E60-84CB-1CABD092F267}">
  <ds:schemaRefs>
    <ds:schemaRef ds:uri="http://schemas.microsoft.com/office/2006/metadata/properties"/>
    <ds:schemaRef ds:uri="http://schemas.microsoft.com/office/infopath/2007/PartnerControls"/>
    <ds:schemaRef ds:uri="4e4ccad8-5091-4909-9d86-3f6ce64c41d4"/>
    <ds:schemaRef ds:uri="b711bc66-8b7e-47cf-92ea-5f5dc59c1a9d"/>
  </ds:schemaRefs>
</ds:datastoreItem>
</file>

<file path=customXml/itemProps2.xml><?xml version="1.0" encoding="utf-8"?>
<ds:datastoreItem xmlns:ds="http://schemas.openxmlformats.org/officeDocument/2006/customXml" ds:itemID="{97B0AFBD-3234-4BAA-A407-737BDEC847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F73965-8AD9-4EC9-AA04-994CBC87C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ccad8-5091-4909-9d86-3f6ce64c41d4"/>
    <ds:schemaRef ds:uri="b711bc66-8b7e-47cf-92ea-5f5dc59c1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10200</Words>
  <Characters>5815</Characters>
  <DocSecurity>0</DocSecurity>
  <Lines>48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2021-10-18T23:37:00Z</cp:lastPrinted>
  <dcterms:created xsi:type="dcterms:W3CDTF">2025-09-08T12:08:00Z</dcterms:created>
  <dcterms:modified xsi:type="dcterms:W3CDTF">2025-09-08T12:13:00Z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0x010100C18EE3A5F8EFE449AE418DF9E36BF725</vt:lpwstr>
  </property>
</Properties>
</file>